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78" w:rsidRDefault="004A6178" w:rsidP="004A617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 xml:space="preserve">Территориальная избирательная комиссия </w:t>
      </w:r>
      <w:proofErr w:type="spellStart"/>
      <w:r>
        <w:rPr>
          <w:rStyle w:val="a4"/>
          <w:rFonts w:ascii="Arial" w:hAnsi="Arial" w:cs="Arial"/>
          <w:color w:val="1E1D1E"/>
          <w:sz w:val="23"/>
          <w:szCs w:val="23"/>
        </w:rPr>
        <w:t>Малоярославецкого</w:t>
      </w:r>
      <w:proofErr w:type="spellEnd"/>
      <w:r>
        <w:rPr>
          <w:rStyle w:val="a4"/>
          <w:rFonts w:ascii="Arial" w:hAnsi="Arial" w:cs="Arial"/>
          <w:color w:val="1E1D1E"/>
          <w:sz w:val="23"/>
          <w:szCs w:val="23"/>
        </w:rPr>
        <w:t xml:space="preserve"> района информирует:</w:t>
      </w:r>
    </w:p>
    <w:p w:rsidR="004A6178" w:rsidRDefault="004A6178" w:rsidP="004A617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- прием документов для выдвижения в качестве кандидатов в депутаты представительных органов местного самоуправления осуществляется до 18 часов 00 минут 19 июля 2020 года;</w:t>
      </w:r>
    </w:p>
    <w:p w:rsidR="004A6178" w:rsidRDefault="004A6178" w:rsidP="004A617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- прием документов для регистрации в качестве кандидатов в депутаты представительных органов местного самоуправления осуществляется до 18 часов 00 минут 29 июля 2020 года.</w:t>
      </w:r>
    </w:p>
    <w:p w:rsidR="004A6178" w:rsidRDefault="004A6178" w:rsidP="004A617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_____________________________________</w:t>
      </w:r>
    </w:p>
    <w:p w:rsidR="004A6178" w:rsidRDefault="004A6178" w:rsidP="004A617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noProof/>
          <w:color w:val="2082C7"/>
          <w:sz w:val="23"/>
          <w:szCs w:val="23"/>
        </w:rPr>
        <w:drawing>
          <wp:inline distT="0" distB="0" distL="0" distR="0">
            <wp:extent cx="1763395" cy="979805"/>
            <wp:effectExtent l="0" t="0" r="8255" b="0"/>
            <wp:docPr id="1" name="Рисунок 1" descr="горячая линия">
              <a:hlinkClick xmlns:a="http://schemas.openxmlformats.org/drawingml/2006/main" r:id="rId4" tooltip="&quot;горячая ли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ячая линия">
                      <a:hlinkClick r:id="rId4" tooltip="&quot;горячая ли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E1D1E"/>
          <w:sz w:val="23"/>
          <w:szCs w:val="23"/>
        </w:rPr>
        <w:t xml:space="preserve">Адрес избирательной комиссии 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Малоярославецкого</w:t>
      </w:r>
      <w:proofErr w:type="spellEnd"/>
      <w:r>
        <w:rPr>
          <w:rFonts w:ascii="Arial" w:hAnsi="Arial" w:cs="Arial"/>
          <w:color w:val="1E1D1E"/>
          <w:sz w:val="23"/>
          <w:szCs w:val="23"/>
        </w:rPr>
        <w:t xml:space="preserve"> района: Калужская область, 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г.Малоярославец</w:t>
      </w:r>
      <w:proofErr w:type="spellEnd"/>
      <w:r>
        <w:rPr>
          <w:rFonts w:ascii="Arial" w:hAnsi="Arial" w:cs="Arial"/>
          <w:color w:val="1E1D1E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ул.Успенская</w:t>
      </w:r>
      <w:proofErr w:type="spellEnd"/>
      <w:r>
        <w:rPr>
          <w:rFonts w:ascii="Arial" w:hAnsi="Arial" w:cs="Arial"/>
          <w:color w:val="1E1D1E"/>
          <w:sz w:val="23"/>
          <w:szCs w:val="23"/>
        </w:rPr>
        <w:t>, дом 11. Тел. 8-484(31) 2-01-08</w:t>
      </w:r>
    </w:p>
    <w:p w:rsidR="004A6178" w:rsidRDefault="004A6178" w:rsidP="004A617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Время работы «горячей линии»:</w:t>
      </w:r>
    </w:p>
    <w:p w:rsidR="004A6178" w:rsidRDefault="004A6178" w:rsidP="004A617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понедельник – четверг– с 8 час. 00 мин. до 17 час. 15 мин.;</w:t>
      </w:r>
    </w:p>
    <w:p w:rsidR="004A6178" w:rsidRDefault="004A6178" w:rsidP="004A617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пятница - с 8 час. 00 мин. до 16 час. 00 мин.;</w:t>
      </w:r>
    </w:p>
    <w:p w:rsidR="004A6178" w:rsidRDefault="004A6178" w:rsidP="004A617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выходные дни – суббота, воскресенье.</w:t>
      </w:r>
    </w:p>
    <w:p w:rsidR="004A6178" w:rsidRDefault="004A6178" w:rsidP="004A617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 xml:space="preserve">Необходимую информацию можно получить на 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подпортале</w:t>
      </w:r>
      <w:proofErr w:type="spellEnd"/>
      <w:r>
        <w:rPr>
          <w:rFonts w:ascii="Arial" w:hAnsi="Arial" w:cs="Arial"/>
          <w:color w:val="1E1D1E"/>
          <w:sz w:val="23"/>
          <w:szCs w:val="23"/>
        </w:rPr>
        <w:t xml:space="preserve"> территориальных избирательных комиссий Калужской области в информационно-коммуникационной сети Интернет по </w:t>
      </w:r>
      <w:proofErr w:type="gramStart"/>
      <w:r>
        <w:rPr>
          <w:rFonts w:ascii="Arial" w:hAnsi="Arial" w:cs="Arial"/>
          <w:color w:val="1E1D1E"/>
          <w:sz w:val="23"/>
          <w:szCs w:val="23"/>
        </w:rPr>
        <w:t>адресу :</w:t>
      </w:r>
      <w:proofErr w:type="gramEnd"/>
    </w:p>
    <w:p w:rsidR="004A6178" w:rsidRDefault="004A6178" w:rsidP="004A617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hyperlink r:id="rId6" w:history="1">
        <w:r>
          <w:rPr>
            <w:rStyle w:val="a5"/>
            <w:rFonts w:ascii="Arial" w:hAnsi="Arial" w:cs="Arial"/>
            <w:color w:val="2082C7"/>
            <w:sz w:val="23"/>
            <w:szCs w:val="23"/>
          </w:rPr>
          <w:t>http://admoblkaluga.ru/main/society/goven/election/maloyaroslavetzky/infor_obesp_vyborov.php</w:t>
        </w:r>
      </w:hyperlink>
    </w:p>
    <w:p w:rsidR="003942D2" w:rsidRDefault="004A6178">
      <w:bookmarkStart w:id="0" w:name="_GoBack"/>
      <w:bookmarkEnd w:id="0"/>
    </w:p>
    <w:sectPr w:rsidR="0039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7C"/>
    <w:rsid w:val="0013660A"/>
    <w:rsid w:val="003049EB"/>
    <w:rsid w:val="004A6178"/>
    <w:rsid w:val="005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F53D5-33C5-4539-8E94-F21F277F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178"/>
    <w:rPr>
      <w:b/>
      <w:bCs/>
    </w:rPr>
  </w:style>
  <w:style w:type="character" w:styleId="a5">
    <w:name w:val="Hyperlink"/>
    <w:basedOn w:val="a0"/>
    <w:uiPriority w:val="99"/>
    <w:semiHidden/>
    <w:unhideWhenUsed/>
    <w:rsid w:val="004A6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oblkaluga.ru/main/society/goven/election/maloyaroslavetzky/infor_obesp_vyborov.php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seloilinskoe.ru/tinybrowser/fulls/images/photo/2020/02/image0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2023-04-05T05:56:00Z</dcterms:created>
  <dcterms:modified xsi:type="dcterms:W3CDTF">2023-04-05T05:56:00Z</dcterms:modified>
</cp:coreProperties>
</file>