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5BD0" w:rsidRDefault="00B85BD0" w:rsidP="00B85BD0">
      <w:pPr>
        <w:jc w:val="center"/>
        <w:rPr>
          <w:b/>
          <w:sz w:val="28"/>
          <w:szCs w:val="28"/>
        </w:rPr>
      </w:pPr>
      <w:r>
        <w:rPr>
          <w:b/>
          <w:sz w:val="28"/>
          <w:szCs w:val="28"/>
        </w:rPr>
        <w:t>РОССИЙСКАЯ ФЕДЕРАЦИЯ</w:t>
      </w:r>
    </w:p>
    <w:p w:rsidR="00B85BD0" w:rsidRPr="00382F7E" w:rsidRDefault="00B85BD0" w:rsidP="00B85BD0">
      <w:pPr>
        <w:jc w:val="center"/>
        <w:rPr>
          <w:b/>
          <w:sz w:val="28"/>
          <w:szCs w:val="28"/>
        </w:rPr>
      </w:pPr>
      <w:r w:rsidRPr="00382F7E">
        <w:rPr>
          <w:b/>
          <w:sz w:val="28"/>
          <w:szCs w:val="28"/>
        </w:rPr>
        <w:t>КАЛУЖСКАЯ ОБЛАСТЬ</w:t>
      </w:r>
    </w:p>
    <w:p w:rsidR="00B85BD0" w:rsidRPr="00382F7E" w:rsidRDefault="00B85BD0" w:rsidP="00B85BD0">
      <w:pPr>
        <w:jc w:val="center"/>
        <w:rPr>
          <w:b/>
          <w:sz w:val="28"/>
          <w:szCs w:val="28"/>
        </w:rPr>
      </w:pPr>
      <w:r w:rsidRPr="00382F7E">
        <w:rPr>
          <w:b/>
          <w:sz w:val="28"/>
          <w:szCs w:val="28"/>
        </w:rPr>
        <w:t>МАЛОЯРОСЛАВЕЦКИЙ РАЙОН</w:t>
      </w:r>
    </w:p>
    <w:p w:rsidR="00B85BD0" w:rsidRPr="00382F7E" w:rsidRDefault="00B85BD0" w:rsidP="00B85BD0">
      <w:pPr>
        <w:jc w:val="center"/>
        <w:rPr>
          <w:b/>
          <w:sz w:val="28"/>
          <w:szCs w:val="28"/>
        </w:rPr>
      </w:pPr>
      <w:r>
        <w:rPr>
          <w:b/>
          <w:sz w:val="28"/>
          <w:szCs w:val="28"/>
        </w:rPr>
        <w:t>СЕЛЬСКАЯ ДУМА</w:t>
      </w:r>
      <w:r w:rsidRPr="00382F7E">
        <w:rPr>
          <w:b/>
          <w:sz w:val="28"/>
          <w:szCs w:val="28"/>
        </w:rPr>
        <w:t xml:space="preserve"> СЕЛЬСКОГО ПОСЕЛЕНИЯ</w:t>
      </w:r>
    </w:p>
    <w:p w:rsidR="00B85BD0" w:rsidRPr="00382F7E" w:rsidRDefault="00B85BD0" w:rsidP="00B85BD0">
      <w:pPr>
        <w:jc w:val="center"/>
        <w:rPr>
          <w:b/>
          <w:sz w:val="28"/>
          <w:szCs w:val="28"/>
        </w:rPr>
      </w:pPr>
      <w:r w:rsidRPr="00382F7E">
        <w:rPr>
          <w:b/>
          <w:sz w:val="28"/>
          <w:szCs w:val="28"/>
        </w:rPr>
        <w:t>«</w:t>
      </w:r>
      <w:r>
        <w:rPr>
          <w:b/>
          <w:sz w:val="28"/>
          <w:szCs w:val="28"/>
        </w:rPr>
        <w:t>СЕЛО ИЛЬИНСКОЕ</w:t>
      </w:r>
      <w:r w:rsidRPr="00382F7E">
        <w:rPr>
          <w:b/>
          <w:sz w:val="28"/>
          <w:szCs w:val="28"/>
        </w:rPr>
        <w:t>»</w:t>
      </w:r>
    </w:p>
    <w:p w:rsidR="00B85BD0" w:rsidRPr="00382F7E" w:rsidRDefault="00B85BD0" w:rsidP="00B85BD0">
      <w:pPr>
        <w:rPr>
          <w:sz w:val="28"/>
          <w:szCs w:val="28"/>
        </w:rPr>
      </w:pPr>
    </w:p>
    <w:p w:rsidR="00B85BD0" w:rsidRPr="00382F7E" w:rsidRDefault="00B85BD0" w:rsidP="00B85BD0">
      <w:pPr>
        <w:jc w:val="center"/>
        <w:rPr>
          <w:b/>
          <w:sz w:val="28"/>
          <w:szCs w:val="28"/>
        </w:rPr>
      </w:pPr>
    </w:p>
    <w:p w:rsidR="00B85BD0" w:rsidRPr="00382F7E" w:rsidRDefault="00B85BD0" w:rsidP="00B85BD0">
      <w:pPr>
        <w:jc w:val="center"/>
        <w:rPr>
          <w:b/>
          <w:sz w:val="32"/>
          <w:szCs w:val="32"/>
        </w:rPr>
      </w:pPr>
      <w:r>
        <w:rPr>
          <w:b/>
          <w:sz w:val="32"/>
          <w:szCs w:val="32"/>
        </w:rPr>
        <w:t>РЕШЕНИЕ</w:t>
      </w:r>
    </w:p>
    <w:p w:rsidR="00B85BD0" w:rsidRPr="00382F7E" w:rsidRDefault="00B85BD0" w:rsidP="00B85BD0">
      <w:pPr>
        <w:jc w:val="both"/>
        <w:rPr>
          <w:sz w:val="28"/>
          <w:szCs w:val="28"/>
        </w:rPr>
      </w:pPr>
    </w:p>
    <w:p w:rsidR="00B85BD0" w:rsidRPr="00382F7E" w:rsidRDefault="00B85BD0" w:rsidP="00B85BD0">
      <w:pPr>
        <w:jc w:val="both"/>
        <w:rPr>
          <w:b/>
          <w:sz w:val="27"/>
          <w:szCs w:val="27"/>
        </w:rPr>
      </w:pPr>
      <w:r>
        <w:rPr>
          <w:b/>
          <w:sz w:val="27"/>
          <w:szCs w:val="27"/>
        </w:rPr>
        <w:t>о</w:t>
      </w:r>
      <w:r w:rsidRPr="00382F7E">
        <w:rPr>
          <w:b/>
          <w:sz w:val="27"/>
          <w:szCs w:val="27"/>
        </w:rPr>
        <w:t>т</w:t>
      </w:r>
      <w:r w:rsidR="00591BFB">
        <w:rPr>
          <w:b/>
          <w:sz w:val="27"/>
          <w:szCs w:val="27"/>
        </w:rPr>
        <w:t xml:space="preserve"> 31.10.2022</w:t>
      </w:r>
      <w:r>
        <w:rPr>
          <w:b/>
          <w:sz w:val="27"/>
          <w:szCs w:val="27"/>
        </w:rPr>
        <w:t>г.</w:t>
      </w:r>
      <w:r w:rsidRPr="00382F7E">
        <w:rPr>
          <w:b/>
          <w:sz w:val="27"/>
          <w:szCs w:val="27"/>
        </w:rPr>
        <w:t xml:space="preserve">          </w:t>
      </w:r>
      <w:r>
        <w:rPr>
          <w:b/>
          <w:sz w:val="27"/>
          <w:szCs w:val="27"/>
        </w:rPr>
        <w:t xml:space="preserve">      </w:t>
      </w:r>
      <w:r w:rsidRPr="00382F7E">
        <w:rPr>
          <w:b/>
          <w:sz w:val="27"/>
          <w:szCs w:val="27"/>
        </w:rPr>
        <w:t xml:space="preserve">                                    </w:t>
      </w:r>
      <w:r>
        <w:rPr>
          <w:b/>
          <w:sz w:val="27"/>
          <w:szCs w:val="27"/>
        </w:rPr>
        <w:t xml:space="preserve">                                           № </w:t>
      </w:r>
      <w:r w:rsidR="00F22F22">
        <w:rPr>
          <w:b/>
          <w:sz w:val="27"/>
          <w:szCs w:val="27"/>
        </w:rPr>
        <w:t>20</w:t>
      </w:r>
      <w:r w:rsidRPr="00382F7E">
        <w:rPr>
          <w:b/>
          <w:sz w:val="27"/>
          <w:szCs w:val="27"/>
        </w:rPr>
        <w:tab/>
        <w:t xml:space="preserve">         </w:t>
      </w:r>
    </w:p>
    <w:p w:rsidR="00B85BD0" w:rsidRDefault="00B85BD0" w:rsidP="00B85BD0"/>
    <w:p w:rsidR="00B85BD0" w:rsidRDefault="00B85BD0" w:rsidP="00B85BD0"/>
    <w:p w:rsidR="00B85BD0" w:rsidRPr="0000004A" w:rsidRDefault="00B85BD0" w:rsidP="00B85BD0">
      <w:pPr>
        <w:pStyle w:val="a3"/>
        <w:rPr>
          <w:rFonts w:ascii="Times New Roman" w:eastAsia="Calibri" w:hAnsi="Times New Roman" w:cs="Times New Roman"/>
          <w:b/>
          <w:color w:val="000000"/>
          <w:sz w:val="28"/>
          <w:szCs w:val="28"/>
        </w:rPr>
      </w:pPr>
      <w:r w:rsidRPr="0000004A">
        <w:rPr>
          <w:rFonts w:ascii="Times New Roman" w:hAnsi="Times New Roman" w:cs="Times New Roman"/>
          <w:b/>
          <w:sz w:val="28"/>
          <w:szCs w:val="28"/>
          <w:lang w:eastAsia="ru-RU"/>
        </w:rPr>
        <w:t>О проекте изменений и дополнений в Устав</w:t>
      </w:r>
    </w:p>
    <w:p w:rsidR="00B85BD0" w:rsidRPr="0000004A" w:rsidRDefault="00B85BD0" w:rsidP="00B85BD0">
      <w:pPr>
        <w:pStyle w:val="a3"/>
        <w:rPr>
          <w:rFonts w:ascii="Times New Roman" w:eastAsia="Calibri" w:hAnsi="Times New Roman" w:cs="Times New Roman"/>
          <w:b/>
          <w:color w:val="000000"/>
          <w:sz w:val="28"/>
          <w:szCs w:val="28"/>
        </w:rPr>
      </w:pPr>
      <w:r w:rsidRPr="0000004A">
        <w:rPr>
          <w:rFonts w:ascii="Times New Roman" w:hAnsi="Times New Roman" w:cs="Times New Roman"/>
          <w:b/>
          <w:sz w:val="28"/>
          <w:szCs w:val="28"/>
          <w:lang w:eastAsia="ru-RU"/>
        </w:rPr>
        <w:t>муниципального образования сельское поселение</w:t>
      </w:r>
    </w:p>
    <w:p w:rsidR="00B85BD0" w:rsidRPr="0000004A" w:rsidRDefault="00B85BD0" w:rsidP="00B85BD0">
      <w:pPr>
        <w:pStyle w:val="a3"/>
        <w:rPr>
          <w:rFonts w:ascii="Times New Roman" w:eastAsia="Calibri" w:hAnsi="Times New Roman" w:cs="Times New Roman"/>
          <w:b/>
          <w:color w:val="000000"/>
          <w:sz w:val="28"/>
          <w:szCs w:val="28"/>
        </w:rPr>
      </w:pPr>
      <w:r w:rsidRPr="0000004A">
        <w:rPr>
          <w:rFonts w:ascii="Times New Roman" w:hAnsi="Times New Roman" w:cs="Times New Roman"/>
          <w:b/>
          <w:sz w:val="28"/>
          <w:szCs w:val="28"/>
          <w:lang w:eastAsia="ru-RU"/>
        </w:rPr>
        <w:t xml:space="preserve">«Село Ильинское» и о назначении публичных слушаний </w:t>
      </w:r>
    </w:p>
    <w:p w:rsidR="00B85BD0" w:rsidRPr="0000004A" w:rsidRDefault="00B85BD0" w:rsidP="00B85BD0">
      <w:pPr>
        <w:pStyle w:val="a3"/>
        <w:rPr>
          <w:rFonts w:ascii="Times New Roman" w:hAnsi="Times New Roman" w:cs="Times New Roman"/>
          <w:b/>
          <w:sz w:val="28"/>
          <w:szCs w:val="28"/>
          <w:lang w:eastAsia="ru-RU"/>
        </w:rPr>
      </w:pPr>
      <w:r w:rsidRPr="0000004A">
        <w:rPr>
          <w:rFonts w:ascii="Times New Roman" w:hAnsi="Times New Roman" w:cs="Times New Roman"/>
          <w:b/>
          <w:sz w:val="28"/>
          <w:szCs w:val="28"/>
          <w:lang w:eastAsia="ru-RU"/>
        </w:rPr>
        <w:t xml:space="preserve">по проекту решения Сельской Думы муниципального </w:t>
      </w:r>
    </w:p>
    <w:p w:rsidR="00B85BD0" w:rsidRPr="0000004A" w:rsidRDefault="00B85BD0" w:rsidP="00B85BD0">
      <w:pPr>
        <w:pStyle w:val="a3"/>
        <w:rPr>
          <w:rFonts w:ascii="Times New Roman" w:hAnsi="Times New Roman" w:cs="Times New Roman"/>
          <w:b/>
          <w:sz w:val="28"/>
          <w:szCs w:val="28"/>
          <w:lang w:eastAsia="ru-RU"/>
        </w:rPr>
      </w:pPr>
      <w:r w:rsidRPr="0000004A">
        <w:rPr>
          <w:rFonts w:ascii="Times New Roman" w:hAnsi="Times New Roman" w:cs="Times New Roman"/>
          <w:b/>
          <w:sz w:val="28"/>
          <w:szCs w:val="28"/>
          <w:lang w:eastAsia="ru-RU"/>
        </w:rPr>
        <w:t xml:space="preserve">образования сельское поселение «Село Ильинское» </w:t>
      </w:r>
    </w:p>
    <w:p w:rsidR="00B85BD0" w:rsidRPr="0000004A" w:rsidRDefault="00B85BD0" w:rsidP="00B85BD0">
      <w:pPr>
        <w:pStyle w:val="a3"/>
        <w:rPr>
          <w:rFonts w:ascii="Times New Roman" w:hAnsi="Times New Roman" w:cs="Times New Roman"/>
          <w:b/>
          <w:sz w:val="28"/>
          <w:szCs w:val="28"/>
          <w:lang w:eastAsia="ru-RU"/>
        </w:rPr>
      </w:pPr>
      <w:r w:rsidRPr="0000004A">
        <w:rPr>
          <w:rFonts w:ascii="Times New Roman" w:hAnsi="Times New Roman" w:cs="Times New Roman"/>
          <w:b/>
          <w:sz w:val="28"/>
          <w:szCs w:val="28"/>
          <w:lang w:eastAsia="ru-RU"/>
        </w:rPr>
        <w:t xml:space="preserve">«О внесении изменений и дополнений в Устав </w:t>
      </w:r>
    </w:p>
    <w:p w:rsidR="00B85BD0" w:rsidRPr="0000004A" w:rsidRDefault="00B85BD0" w:rsidP="00B85BD0">
      <w:pPr>
        <w:pStyle w:val="a3"/>
        <w:rPr>
          <w:rFonts w:ascii="Times New Roman" w:hAnsi="Times New Roman" w:cs="Times New Roman"/>
          <w:b/>
          <w:sz w:val="28"/>
          <w:szCs w:val="28"/>
          <w:lang w:eastAsia="ru-RU"/>
        </w:rPr>
      </w:pPr>
      <w:r w:rsidRPr="0000004A">
        <w:rPr>
          <w:rFonts w:ascii="Times New Roman" w:hAnsi="Times New Roman" w:cs="Times New Roman"/>
          <w:b/>
          <w:sz w:val="28"/>
          <w:szCs w:val="28"/>
          <w:lang w:eastAsia="ru-RU"/>
        </w:rPr>
        <w:t>муниципального образования сельское поселение</w:t>
      </w:r>
    </w:p>
    <w:p w:rsidR="00B85BD0" w:rsidRPr="0000004A" w:rsidRDefault="00B85BD0" w:rsidP="00B85BD0">
      <w:pPr>
        <w:pStyle w:val="a3"/>
        <w:rPr>
          <w:rFonts w:ascii="Times New Roman" w:hAnsi="Times New Roman" w:cs="Times New Roman"/>
          <w:b/>
          <w:sz w:val="28"/>
          <w:szCs w:val="28"/>
          <w:lang w:eastAsia="ru-RU"/>
        </w:rPr>
      </w:pPr>
      <w:r w:rsidRPr="0000004A">
        <w:rPr>
          <w:rFonts w:ascii="Times New Roman" w:hAnsi="Times New Roman" w:cs="Times New Roman"/>
          <w:b/>
          <w:sz w:val="28"/>
          <w:szCs w:val="28"/>
          <w:lang w:eastAsia="ru-RU"/>
        </w:rPr>
        <w:t xml:space="preserve"> «Село Ильинское»</w:t>
      </w:r>
    </w:p>
    <w:p w:rsidR="00B85BD0" w:rsidRDefault="00B85BD0" w:rsidP="00B85BD0"/>
    <w:p w:rsidR="00B85BD0" w:rsidRDefault="00B85BD0" w:rsidP="00B85BD0"/>
    <w:p w:rsidR="00B85BD0" w:rsidRDefault="00B85BD0" w:rsidP="00B85BD0">
      <w:pPr>
        <w:ind w:firstLine="708"/>
        <w:jc w:val="both"/>
        <w:rPr>
          <w:sz w:val="28"/>
          <w:szCs w:val="28"/>
        </w:rPr>
      </w:pPr>
      <w:proofErr w:type="gramStart"/>
      <w:r w:rsidRPr="0000004A">
        <w:rPr>
          <w:sz w:val="28"/>
          <w:szCs w:val="28"/>
        </w:rPr>
        <w:t>В целях приведения Устава муниципального образования сельское поселение «Село Ильинское» в соответствие с действующим законодательством Российской Федерации, руководствуясь статьями 28, 43, 44 Федерального закона от 06.10.2003 № 131-ФЗ «Об общих принципах организации местного самоуправления в Российской Федерации», Положением «О публичных слушаниях и порядке учета предложений в муниципальном образовании сельское поселение «Село Ильинское», а также статьями 27, 47, 49,  Устава муниципального образования</w:t>
      </w:r>
      <w:proofErr w:type="gramEnd"/>
      <w:r w:rsidRPr="0000004A">
        <w:rPr>
          <w:sz w:val="28"/>
          <w:szCs w:val="28"/>
        </w:rPr>
        <w:t xml:space="preserve"> сельское поселение «Село Ильинское»</w:t>
      </w:r>
    </w:p>
    <w:p w:rsidR="00B85BD0" w:rsidRDefault="00B85BD0" w:rsidP="00B85BD0">
      <w:pPr>
        <w:ind w:firstLine="708"/>
        <w:jc w:val="both"/>
        <w:rPr>
          <w:sz w:val="28"/>
          <w:szCs w:val="28"/>
        </w:rPr>
      </w:pPr>
    </w:p>
    <w:p w:rsidR="00B85BD0" w:rsidRPr="004A3F57" w:rsidRDefault="00B85BD0" w:rsidP="00B85BD0">
      <w:pPr>
        <w:jc w:val="center"/>
        <w:rPr>
          <w:b/>
          <w:sz w:val="28"/>
          <w:szCs w:val="28"/>
        </w:rPr>
      </w:pPr>
      <w:r w:rsidRPr="004A3F57">
        <w:rPr>
          <w:b/>
          <w:sz w:val="28"/>
          <w:szCs w:val="28"/>
        </w:rPr>
        <w:t>Сельская Дума сельского поселения «Село Ильинское»</w:t>
      </w:r>
    </w:p>
    <w:p w:rsidR="00B85BD0" w:rsidRPr="004A3F57" w:rsidRDefault="00B85BD0" w:rsidP="00B85BD0">
      <w:pPr>
        <w:jc w:val="center"/>
        <w:rPr>
          <w:b/>
          <w:sz w:val="28"/>
          <w:szCs w:val="28"/>
        </w:rPr>
      </w:pPr>
      <w:proofErr w:type="gramStart"/>
      <w:r w:rsidRPr="004A3F57">
        <w:rPr>
          <w:b/>
          <w:sz w:val="28"/>
          <w:szCs w:val="28"/>
        </w:rPr>
        <w:t>Р</w:t>
      </w:r>
      <w:proofErr w:type="gramEnd"/>
      <w:r w:rsidRPr="004A3F57">
        <w:rPr>
          <w:b/>
          <w:sz w:val="28"/>
          <w:szCs w:val="28"/>
        </w:rPr>
        <w:t xml:space="preserve"> Е Ш И Л А:</w:t>
      </w:r>
    </w:p>
    <w:p w:rsidR="00B85BD0" w:rsidRPr="0000004A" w:rsidRDefault="00B85BD0" w:rsidP="00B85BD0">
      <w:pPr>
        <w:pStyle w:val="a3"/>
        <w:ind w:firstLine="708"/>
        <w:jc w:val="both"/>
        <w:rPr>
          <w:rFonts w:ascii="Times New Roman" w:hAnsi="Times New Roman" w:cs="Times New Roman"/>
          <w:sz w:val="28"/>
          <w:szCs w:val="28"/>
          <w:lang w:eastAsia="ru-RU"/>
        </w:rPr>
      </w:pPr>
      <w:r w:rsidRPr="0000004A">
        <w:rPr>
          <w:rFonts w:ascii="Times New Roman" w:hAnsi="Times New Roman" w:cs="Times New Roman"/>
          <w:sz w:val="28"/>
          <w:szCs w:val="28"/>
          <w:lang w:eastAsia="ru-RU"/>
        </w:rPr>
        <w:t xml:space="preserve">1. Принять за основу проект изменений и дополнений в Устав муниципального образования сельское поселение «Село Ильинское» (прилагается). </w:t>
      </w:r>
    </w:p>
    <w:p w:rsidR="00B85BD0" w:rsidRPr="0000004A" w:rsidRDefault="00B85BD0" w:rsidP="00B85BD0">
      <w:pPr>
        <w:pStyle w:val="a3"/>
        <w:ind w:firstLine="708"/>
        <w:jc w:val="both"/>
        <w:rPr>
          <w:rFonts w:ascii="Times New Roman" w:hAnsi="Times New Roman" w:cs="Times New Roman"/>
          <w:sz w:val="28"/>
          <w:szCs w:val="28"/>
          <w:lang w:eastAsia="ru-RU"/>
        </w:rPr>
      </w:pPr>
      <w:r w:rsidRPr="0000004A">
        <w:rPr>
          <w:rFonts w:ascii="Times New Roman" w:hAnsi="Times New Roman" w:cs="Times New Roman"/>
          <w:sz w:val="28"/>
          <w:szCs w:val="28"/>
          <w:lang w:eastAsia="ru-RU"/>
        </w:rPr>
        <w:t>2. Проект изменений и дополнений в Устав муниципального образования сельское поселение «Село Ильинское» подлежит официальному обнародованию</w:t>
      </w:r>
      <w:r>
        <w:rPr>
          <w:rFonts w:ascii="Times New Roman" w:hAnsi="Times New Roman" w:cs="Times New Roman"/>
          <w:sz w:val="28"/>
          <w:szCs w:val="28"/>
          <w:lang w:eastAsia="ru-RU"/>
        </w:rPr>
        <w:t xml:space="preserve"> (опубликования)</w:t>
      </w:r>
      <w:r w:rsidRPr="0000004A">
        <w:rPr>
          <w:rFonts w:ascii="Times New Roman" w:hAnsi="Times New Roman" w:cs="Times New Roman"/>
          <w:sz w:val="28"/>
          <w:szCs w:val="28"/>
          <w:lang w:eastAsia="ru-RU"/>
        </w:rPr>
        <w:t>.</w:t>
      </w:r>
    </w:p>
    <w:p w:rsidR="00B85BD0" w:rsidRPr="0000004A" w:rsidRDefault="00B85BD0" w:rsidP="00B85BD0">
      <w:pPr>
        <w:pStyle w:val="a3"/>
        <w:ind w:firstLine="708"/>
        <w:jc w:val="both"/>
        <w:rPr>
          <w:rFonts w:ascii="Times New Roman" w:hAnsi="Times New Roman" w:cs="Times New Roman"/>
          <w:sz w:val="28"/>
          <w:szCs w:val="28"/>
          <w:lang w:eastAsia="ru-RU"/>
        </w:rPr>
      </w:pPr>
      <w:r w:rsidRPr="0000004A">
        <w:rPr>
          <w:rFonts w:ascii="Times New Roman" w:hAnsi="Times New Roman" w:cs="Times New Roman"/>
          <w:sz w:val="28"/>
          <w:szCs w:val="28"/>
          <w:lang w:eastAsia="ru-RU"/>
        </w:rPr>
        <w:t xml:space="preserve">3. Назначить публичные слушания по проекту решения «О внесении изменений и дополнений в Устав муниципального образования сельское поселение «Село Ильинское» на </w:t>
      </w:r>
      <w:r w:rsidRPr="0000004A">
        <w:rPr>
          <w:rFonts w:ascii="Times New Roman" w:hAnsi="Times New Roman" w:cs="Times New Roman"/>
          <w:color w:val="FF0000"/>
          <w:sz w:val="28"/>
          <w:szCs w:val="28"/>
          <w:lang w:eastAsia="ru-RU"/>
        </w:rPr>
        <w:t xml:space="preserve"> </w:t>
      </w:r>
      <w:r w:rsidR="00591BFB">
        <w:rPr>
          <w:rFonts w:ascii="Times New Roman" w:hAnsi="Times New Roman" w:cs="Times New Roman"/>
          <w:sz w:val="28"/>
          <w:szCs w:val="28"/>
          <w:lang w:eastAsia="ru-RU"/>
        </w:rPr>
        <w:t>30</w:t>
      </w:r>
      <w:r w:rsidRPr="0000004A">
        <w:rPr>
          <w:rFonts w:ascii="Times New Roman" w:hAnsi="Times New Roman" w:cs="Times New Roman"/>
          <w:sz w:val="28"/>
          <w:szCs w:val="28"/>
          <w:lang w:eastAsia="ru-RU"/>
        </w:rPr>
        <w:t xml:space="preserve"> </w:t>
      </w:r>
      <w:r w:rsidR="00591BFB">
        <w:rPr>
          <w:rFonts w:ascii="Times New Roman" w:hAnsi="Times New Roman" w:cs="Times New Roman"/>
          <w:sz w:val="28"/>
          <w:szCs w:val="28"/>
          <w:lang w:eastAsia="ru-RU"/>
        </w:rPr>
        <w:t>ноября 2022</w:t>
      </w:r>
      <w:r w:rsidRPr="0000004A">
        <w:rPr>
          <w:rFonts w:ascii="Times New Roman" w:hAnsi="Times New Roman" w:cs="Times New Roman"/>
          <w:sz w:val="28"/>
          <w:szCs w:val="28"/>
          <w:lang w:eastAsia="ru-RU"/>
        </w:rPr>
        <w:t xml:space="preserve"> года по адресу: Калужская область,  Малоярославецкий</w:t>
      </w:r>
      <w:r>
        <w:rPr>
          <w:rFonts w:ascii="Times New Roman" w:hAnsi="Times New Roman" w:cs="Times New Roman"/>
          <w:sz w:val="28"/>
          <w:szCs w:val="28"/>
          <w:lang w:eastAsia="ru-RU"/>
        </w:rPr>
        <w:t xml:space="preserve"> район, с. Ильинское, мкр-н</w:t>
      </w:r>
      <w:r w:rsidRPr="0000004A">
        <w:rPr>
          <w:rFonts w:ascii="Times New Roman" w:hAnsi="Times New Roman" w:cs="Times New Roman"/>
          <w:sz w:val="28"/>
          <w:szCs w:val="28"/>
          <w:lang w:eastAsia="ru-RU"/>
        </w:rPr>
        <w:t xml:space="preserve"> им.</w:t>
      </w:r>
      <w:r>
        <w:rPr>
          <w:rFonts w:ascii="Times New Roman" w:hAnsi="Times New Roman" w:cs="Times New Roman"/>
          <w:sz w:val="28"/>
          <w:szCs w:val="28"/>
          <w:lang w:eastAsia="ru-RU"/>
        </w:rPr>
        <w:t xml:space="preserve"> </w:t>
      </w:r>
      <w:r w:rsidRPr="0000004A">
        <w:rPr>
          <w:rFonts w:ascii="Times New Roman" w:hAnsi="Times New Roman" w:cs="Times New Roman"/>
          <w:sz w:val="28"/>
          <w:szCs w:val="28"/>
          <w:lang w:eastAsia="ru-RU"/>
        </w:rPr>
        <w:t>50-летия СССР,</w:t>
      </w:r>
      <w:r>
        <w:rPr>
          <w:rFonts w:ascii="Times New Roman" w:hAnsi="Times New Roman" w:cs="Times New Roman"/>
          <w:sz w:val="28"/>
          <w:szCs w:val="28"/>
          <w:lang w:eastAsia="ru-RU"/>
        </w:rPr>
        <w:t xml:space="preserve"> </w:t>
      </w:r>
      <w:r w:rsidRPr="0000004A">
        <w:rPr>
          <w:rFonts w:ascii="Times New Roman" w:hAnsi="Times New Roman" w:cs="Times New Roman"/>
          <w:sz w:val="28"/>
          <w:szCs w:val="28"/>
          <w:lang w:eastAsia="ru-RU"/>
        </w:rPr>
        <w:t>д.</w:t>
      </w:r>
      <w:r>
        <w:rPr>
          <w:rFonts w:ascii="Times New Roman" w:hAnsi="Times New Roman" w:cs="Times New Roman"/>
          <w:sz w:val="28"/>
          <w:szCs w:val="28"/>
          <w:lang w:eastAsia="ru-RU"/>
        </w:rPr>
        <w:t xml:space="preserve"> </w:t>
      </w:r>
      <w:r w:rsidRPr="0000004A">
        <w:rPr>
          <w:rFonts w:ascii="Times New Roman" w:hAnsi="Times New Roman" w:cs="Times New Roman"/>
          <w:sz w:val="28"/>
          <w:szCs w:val="28"/>
          <w:lang w:eastAsia="ru-RU"/>
        </w:rPr>
        <w:t>20,</w:t>
      </w:r>
      <w:r>
        <w:rPr>
          <w:rFonts w:ascii="Times New Roman" w:hAnsi="Times New Roman" w:cs="Times New Roman"/>
          <w:sz w:val="28"/>
          <w:szCs w:val="28"/>
          <w:lang w:eastAsia="ru-RU"/>
        </w:rPr>
        <w:t xml:space="preserve"> в помещении МУК Ильинский СДК </w:t>
      </w:r>
      <w:r w:rsidRPr="0000004A">
        <w:rPr>
          <w:rFonts w:ascii="Times New Roman" w:hAnsi="Times New Roman" w:cs="Times New Roman"/>
          <w:sz w:val="28"/>
          <w:szCs w:val="28"/>
          <w:lang w:eastAsia="ru-RU"/>
        </w:rPr>
        <w:t xml:space="preserve"> в 16-00 часов.</w:t>
      </w:r>
    </w:p>
    <w:p w:rsidR="00B85BD0" w:rsidRPr="0000004A" w:rsidRDefault="00B85BD0" w:rsidP="00B85BD0">
      <w:pPr>
        <w:pStyle w:val="a3"/>
        <w:ind w:firstLine="708"/>
        <w:jc w:val="both"/>
        <w:rPr>
          <w:rFonts w:ascii="Times New Roman" w:hAnsi="Times New Roman" w:cs="Times New Roman"/>
          <w:sz w:val="28"/>
          <w:szCs w:val="28"/>
          <w:lang w:eastAsia="ru-RU"/>
        </w:rPr>
      </w:pPr>
      <w:r w:rsidRPr="0000004A">
        <w:rPr>
          <w:rFonts w:ascii="Times New Roman" w:hAnsi="Times New Roman" w:cs="Times New Roman"/>
          <w:sz w:val="28"/>
          <w:szCs w:val="28"/>
          <w:lang w:eastAsia="ru-RU"/>
        </w:rPr>
        <w:lastRenderedPageBreak/>
        <w:t>4.  Возложить на администрацию сельского поселения «Село Ильинское» обязанности по организации и материально-техническому обеспечению деятельности оргкомитета по проведению публичных слушаний.</w:t>
      </w:r>
    </w:p>
    <w:p w:rsidR="00B85BD0" w:rsidRPr="0000004A" w:rsidRDefault="00B85BD0" w:rsidP="00B85BD0">
      <w:pPr>
        <w:pStyle w:val="a3"/>
        <w:ind w:firstLine="708"/>
        <w:rPr>
          <w:rFonts w:ascii="Times New Roman" w:eastAsia="Times New Roman" w:hAnsi="Times New Roman" w:cs="Times New Roman"/>
          <w:sz w:val="28"/>
          <w:szCs w:val="28"/>
          <w:lang w:eastAsia="ru-RU"/>
        </w:rPr>
      </w:pPr>
      <w:r w:rsidRPr="0000004A">
        <w:rPr>
          <w:rFonts w:ascii="Times New Roman" w:hAnsi="Times New Roman" w:cs="Times New Roman"/>
          <w:sz w:val="28"/>
          <w:szCs w:val="28"/>
          <w:lang w:eastAsia="ru-RU"/>
        </w:rPr>
        <w:t>5.Создать оргкомитет по проведению  публичных слушаний</w:t>
      </w:r>
      <w:r w:rsidRPr="0000004A">
        <w:rPr>
          <w:rFonts w:ascii="Times New Roman" w:eastAsia="Times New Roman" w:hAnsi="Times New Roman" w:cs="Times New Roman"/>
          <w:sz w:val="28"/>
          <w:szCs w:val="28"/>
          <w:lang w:eastAsia="ru-RU"/>
        </w:rPr>
        <w:t xml:space="preserve"> в составе:</w:t>
      </w:r>
    </w:p>
    <w:p w:rsidR="00B85BD0" w:rsidRPr="0000004A" w:rsidRDefault="00B85BD0" w:rsidP="00B85BD0">
      <w:pPr>
        <w:pStyle w:val="a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Молчанов Н.Н. – Врио Главы</w:t>
      </w:r>
      <w:r w:rsidRPr="0000004A">
        <w:rPr>
          <w:rFonts w:ascii="Times New Roman" w:eastAsia="Times New Roman" w:hAnsi="Times New Roman" w:cs="Times New Roman"/>
          <w:sz w:val="28"/>
          <w:szCs w:val="28"/>
          <w:lang w:eastAsia="ru-RU"/>
        </w:rPr>
        <w:t xml:space="preserve"> администрации СП «Село Ильинское»</w:t>
      </w:r>
    </w:p>
    <w:p w:rsidR="00B85BD0" w:rsidRPr="0000004A" w:rsidRDefault="00B85BD0" w:rsidP="00B85BD0">
      <w:pPr>
        <w:pStyle w:val="a3"/>
        <w:jc w:val="both"/>
        <w:rPr>
          <w:rFonts w:ascii="Times New Roman" w:eastAsia="Times New Roman" w:hAnsi="Times New Roman" w:cs="Times New Roman"/>
          <w:sz w:val="28"/>
          <w:szCs w:val="28"/>
          <w:u w:val="single"/>
          <w:lang w:eastAsia="ru-RU"/>
        </w:rPr>
      </w:pPr>
      <w:r>
        <w:rPr>
          <w:rFonts w:ascii="Times New Roman" w:eastAsia="Times New Roman" w:hAnsi="Times New Roman" w:cs="Times New Roman"/>
          <w:sz w:val="28"/>
          <w:szCs w:val="28"/>
          <w:u w:val="single"/>
          <w:lang w:eastAsia="ru-RU"/>
        </w:rPr>
        <w:t xml:space="preserve">- Косякова А.С. – ведущий </w:t>
      </w:r>
      <w:r w:rsidRPr="0000004A">
        <w:rPr>
          <w:rFonts w:ascii="Times New Roman" w:eastAsia="Times New Roman" w:hAnsi="Times New Roman" w:cs="Times New Roman"/>
          <w:sz w:val="28"/>
          <w:szCs w:val="28"/>
          <w:u w:val="single"/>
          <w:lang w:eastAsia="ru-RU"/>
        </w:rPr>
        <w:t>специалист 1 разряда администрации СП «Село  Ильинское»;</w:t>
      </w:r>
    </w:p>
    <w:p w:rsidR="00B85BD0" w:rsidRPr="0000004A" w:rsidRDefault="00B85BD0" w:rsidP="00B85BD0">
      <w:pPr>
        <w:pStyle w:val="a3"/>
        <w:rPr>
          <w:rFonts w:ascii="Times New Roman" w:eastAsia="Times New Roman" w:hAnsi="Times New Roman" w:cs="Times New Roman"/>
          <w:sz w:val="28"/>
          <w:szCs w:val="28"/>
          <w:u w:val="single"/>
          <w:lang w:eastAsia="ru-RU"/>
        </w:rPr>
      </w:pPr>
      <w:r>
        <w:rPr>
          <w:rFonts w:ascii="Times New Roman" w:eastAsia="Times New Roman" w:hAnsi="Times New Roman" w:cs="Times New Roman"/>
          <w:sz w:val="28"/>
          <w:szCs w:val="28"/>
          <w:u w:val="single"/>
          <w:lang w:eastAsia="ru-RU"/>
        </w:rPr>
        <w:t xml:space="preserve">- </w:t>
      </w:r>
      <w:r w:rsidRPr="0000004A">
        <w:rPr>
          <w:rFonts w:ascii="Times New Roman" w:eastAsia="Times New Roman" w:hAnsi="Times New Roman" w:cs="Times New Roman"/>
          <w:sz w:val="28"/>
          <w:szCs w:val="28"/>
          <w:u w:val="single"/>
          <w:lang w:eastAsia="ru-RU"/>
        </w:rPr>
        <w:t xml:space="preserve">Бровкина Г.В. </w:t>
      </w:r>
      <w:r>
        <w:rPr>
          <w:rFonts w:ascii="Times New Roman" w:eastAsia="Times New Roman" w:hAnsi="Times New Roman" w:cs="Times New Roman"/>
          <w:sz w:val="28"/>
          <w:szCs w:val="28"/>
          <w:u w:val="single"/>
          <w:lang w:eastAsia="ru-RU"/>
        </w:rPr>
        <w:t xml:space="preserve">–  </w:t>
      </w:r>
      <w:r w:rsidRPr="0000004A">
        <w:rPr>
          <w:rFonts w:ascii="Times New Roman" w:eastAsia="Times New Roman" w:hAnsi="Times New Roman" w:cs="Times New Roman"/>
          <w:sz w:val="28"/>
          <w:szCs w:val="28"/>
          <w:u w:val="single"/>
          <w:lang w:eastAsia="ru-RU"/>
        </w:rPr>
        <w:t>депутат Сельской Думы   СП «Село Ильинское».</w:t>
      </w:r>
    </w:p>
    <w:p w:rsidR="00B85BD0" w:rsidRPr="0000004A" w:rsidRDefault="00B85BD0" w:rsidP="00B85BD0">
      <w:pPr>
        <w:pStyle w:val="a3"/>
        <w:ind w:firstLine="708"/>
        <w:jc w:val="both"/>
        <w:rPr>
          <w:rFonts w:ascii="Times New Roman" w:eastAsia="Times New Roman" w:hAnsi="Times New Roman" w:cs="Times New Roman"/>
          <w:sz w:val="28"/>
          <w:szCs w:val="28"/>
          <w:u w:val="single"/>
          <w:lang w:eastAsia="ru-RU"/>
        </w:rPr>
      </w:pPr>
      <w:r w:rsidRPr="0000004A">
        <w:rPr>
          <w:rFonts w:ascii="Times New Roman" w:hAnsi="Times New Roman" w:cs="Times New Roman"/>
          <w:sz w:val="28"/>
          <w:szCs w:val="28"/>
          <w:lang w:eastAsia="ru-RU"/>
        </w:rPr>
        <w:t>6. Настоящее решение вступает в силу после его официального обнародования</w:t>
      </w:r>
      <w:r>
        <w:rPr>
          <w:rFonts w:ascii="Times New Roman" w:hAnsi="Times New Roman" w:cs="Times New Roman"/>
          <w:sz w:val="28"/>
          <w:szCs w:val="28"/>
          <w:lang w:eastAsia="ru-RU"/>
        </w:rPr>
        <w:t xml:space="preserve"> (опубликования)</w:t>
      </w:r>
      <w:r w:rsidRPr="0000004A">
        <w:rPr>
          <w:rFonts w:ascii="Times New Roman" w:hAnsi="Times New Roman" w:cs="Times New Roman"/>
          <w:sz w:val="28"/>
          <w:szCs w:val="28"/>
          <w:lang w:eastAsia="ru-RU"/>
        </w:rPr>
        <w:t xml:space="preserve">. </w:t>
      </w:r>
    </w:p>
    <w:p w:rsidR="00B85BD0" w:rsidRDefault="00B85BD0" w:rsidP="00B85BD0">
      <w:pPr>
        <w:spacing w:after="200" w:line="276" w:lineRule="auto"/>
        <w:ind w:firstLine="708"/>
        <w:jc w:val="both"/>
        <w:rPr>
          <w:sz w:val="28"/>
          <w:szCs w:val="28"/>
        </w:rPr>
      </w:pPr>
    </w:p>
    <w:p w:rsidR="00B85BD0" w:rsidRDefault="00B85BD0" w:rsidP="00B85BD0">
      <w:pPr>
        <w:spacing w:after="200" w:line="276" w:lineRule="auto"/>
        <w:ind w:firstLine="708"/>
        <w:jc w:val="both"/>
        <w:rPr>
          <w:sz w:val="28"/>
          <w:szCs w:val="28"/>
        </w:rPr>
      </w:pPr>
    </w:p>
    <w:p w:rsidR="00B85BD0" w:rsidRPr="00D405A4" w:rsidRDefault="00B85BD0" w:rsidP="00B85BD0">
      <w:pPr>
        <w:spacing w:after="200" w:line="276" w:lineRule="auto"/>
        <w:ind w:firstLine="708"/>
        <w:jc w:val="both"/>
        <w:rPr>
          <w:sz w:val="28"/>
          <w:szCs w:val="28"/>
        </w:rPr>
      </w:pPr>
    </w:p>
    <w:p w:rsidR="00B85BD0" w:rsidRPr="007F4B69" w:rsidRDefault="00B85BD0" w:rsidP="00B85BD0">
      <w:pPr>
        <w:shd w:val="clear" w:color="auto" w:fill="FFFFFF"/>
        <w:rPr>
          <w:b/>
          <w:bCs/>
          <w:color w:val="000000"/>
          <w:sz w:val="28"/>
          <w:szCs w:val="28"/>
        </w:rPr>
      </w:pPr>
      <w:r w:rsidRPr="007F4B69">
        <w:rPr>
          <w:b/>
          <w:bCs/>
          <w:color w:val="000000"/>
          <w:sz w:val="28"/>
          <w:szCs w:val="28"/>
        </w:rPr>
        <w:t xml:space="preserve">Глава Сельской Думы </w:t>
      </w:r>
    </w:p>
    <w:p w:rsidR="00B85BD0" w:rsidRPr="007F4B69" w:rsidRDefault="00B85BD0" w:rsidP="00B85BD0">
      <w:pPr>
        <w:shd w:val="clear" w:color="auto" w:fill="FFFFFF"/>
        <w:rPr>
          <w:b/>
          <w:bCs/>
          <w:color w:val="000000"/>
          <w:sz w:val="28"/>
          <w:szCs w:val="28"/>
        </w:rPr>
      </w:pPr>
      <w:r w:rsidRPr="007F4B69">
        <w:rPr>
          <w:b/>
          <w:bCs/>
          <w:color w:val="000000"/>
          <w:sz w:val="28"/>
          <w:szCs w:val="28"/>
        </w:rPr>
        <w:t xml:space="preserve">сельского поселения </w:t>
      </w:r>
    </w:p>
    <w:p w:rsidR="00B85BD0" w:rsidRDefault="00B85BD0" w:rsidP="00B85BD0">
      <w:pPr>
        <w:shd w:val="clear" w:color="auto" w:fill="FFFFFF"/>
        <w:rPr>
          <w:b/>
          <w:sz w:val="28"/>
          <w:szCs w:val="28"/>
        </w:rPr>
        <w:sectPr w:rsidR="00B85BD0">
          <w:pgSz w:w="11906" w:h="16838"/>
          <w:pgMar w:top="1134" w:right="850" w:bottom="1134" w:left="1701" w:header="708" w:footer="708" w:gutter="0"/>
          <w:cols w:space="708"/>
          <w:docGrid w:linePitch="360"/>
        </w:sectPr>
      </w:pPr>
      <w:r w:rsidRPr="007F4B69">
        <w:rPr>
          <w:b/>
          <w:bCs/>
          <w:color w:val="000000"/>
          <w:sz w:val="28"/>
          <w:szCs w:val="28"/>
        </w:rPr>
        <w:t>«Село Ильинское»</w:t>
      </w:r>
      <w:r w:rsidRPr="007F4B69">
        <w:rPr>
          <w:sz w:val="28"/>
          <w:szCs w:val="28"/>
        </w:rPr>
        <w:t xml:space="preserve">                                                                     </w:t>
      </w:r>
      <w:r w:rsidRPr="007F4B69">
        <w:rPr>
          <w:b/>
          <w:sz w:val="28"/>
          <w:szCs w:val="28"/>
        </w:rPr>
        <w:t>В.С. Чистякова</w:t>
      </w:r>
    </w:p>
    <w:p w:rsidR="00B85BD0" w:rsidRDefault="00B85BD0" w:rsidP="00B85BD0">
      <w:pPr>
        <w:ind w:firstLine="709"/>
        <w:jc w:val="right"/>
        <w:rPr>
          <w:sz w:val="28"/>
          <w:szCs w:val="28"/>
        </w:rPr>
      </w:pPr>
      <w:r w:rsidRPr="00D405A4">
        <w:rPr>
          <w:sz w:val="28"/>
          <w:szCs w:val="28"/>
        </w:rPr>
        <w:lastRenderedPageBreak/>
        <w:t xml:space="preserve">Приложение </w:t>
      </w:r>
    </w:p>
    <w:p w:rsidR="00B85BD0" w:rsidRDefault="00B85BD0" w:rsidP="00B85BD0">
      <w:pPr>
        <w:ind w:firstLine="709"/>
        <w:jc w:val="right"/>
        <w:rPr>
          <w:sz w:val="28"/>
          <w:szCs w:val="28"/>
        </w:rPr>
      </w:pPr>
      <w:r w:rsidRPr="00D405A4">
        <w:rPr>
          <w:sz w:val="28"/>
          <w:szCs w:val="28"/>
        </w:rPr>
        <w:t xml:space="preserve">к решению </w:t>
      </w:r>
      <w:r>
        <w:rPr>
          <w:sz w:val="28"/>
          <w:szCs w:val="28"/>
        </w:rPr>
        <w:t xml:space="preserve">Сельской  Думы </w:t>
      </w:r>
    </w:p>
    <w:p w:rsidR="00B85BD0" w:rsidRPr="00D405A4" w:rsidRDefault="00B85BD0" w:rsidP="00B85BD0">
      <w:pPr>
        <w:ind w:firstLine="709"/>
        <w:jc w:val="right"/>
        <w:rPr>
          <w:sz w:val="28"/>
          <w:szCs w:val="28"/>
        </w:rPr>
      </w:pPr>
      <w:r>
        <w:rPr>
          <w:sz w:val="28"/>
          <w:szCs w:val="28"/>
        </w:rPr>
        <w:t xml:space="preserve">сельского поселения «Село Ильинское» </w:t>
      </w:r>
    </w:p>
    <w:p w:rsidR="00B85BD0" w:rsidRPr="00D405A4" w:rsidRDefault="00B85BD0" w:rsidP="00B85BD0">
      <w:pPr>
        <w:ind w:firstLine="709"/>
        <w:jc w:val="right"/>
        <w:rPr>
          <w:sz w:val="28"/>
          <w:szCs w:val="28"/>
        </w:rPr>
      </w:pPr>
      <w:r w:rsidRPr="00D405A4">
        <w:rPr>
          <w:sz w:val="28"/>
          <w:szCs w:val="28"/>
        </w:rPr>
        <w:t xml:space="preserve">от </w:t>
      </w:r>
      <w:r w:rsidR="00591BFB">
        <w:rPr>
          <w:sz w:val="28"/>
          <w:szCs w:val="28"/>
        </w:rPr>
        <w:t xml:space="preserve"> 31.10.2022</w:t>
      </w:r>
      <w:r>
        <w:rPr>
          <w:sz w:val="28"/>
          <w:szCs w:val="28"/>
        </w:rPr>
        <w:t xml:space="preserve">г.  </w:t>
      </w:r>
      <w:r w:rsidRPr="00D405A4">
        <w:rPr>
          <w:sz w:val="28"/>
          <w:szCs w:val="28"/>
        </w:rPr>
        <w:t xml:space="preserve">№ </w:t>
      </w:r>
      <w:r w:rsidR="00F22F22">
        <w:rPr>
          <w:sz w:val="28"/>
          <w:szCs w:val="28"/>
        </w:rPr>
        <w:t>20</w:t>
      </w:r>
      <w:bookmarkStart w:id="0" w:name="_GoBack"/>
      <w:bookmarkEnd w:id="0"/>
    </w:p>
    <w:p w:rsidR="00B85BD0" w:rsidRPr="00D405A4" w:rsidRDefault="00B85BD0" w:rsidP="00B85BD0">
      <w:pPr>
        <w:ind w:firstLine="709"/>
        <w:rPr>
          <w:sz w:val="28"/>
          <w:szCs w:val="28"/>
        </w:rPr>
      </w:pPr>
    </w:p>
    <w:p w:rsidR="00B85BD0" w:rsidRPr="00D405A4" w:rsidRDefault="00B85BD0" w:rsidP="00B85BD0">
      <w:pPr>
        <w:ind w:firstLine="709"/>
        <w:rPr>
          <w:sz w:val="28"/>
          <w:szCs w:val="28"/>
        </w:rPr>
      </w:pPr>
    </w:p>
    <w:p w:rsidR="00B85BD0" w:rsidRPr="00D405A4" w:rsidRDefault="00B85BD0" w:rsidP="00B85BD0">
      <w:pPr>
        <w:ind w:firstLine="709"/>
        <w:jc w:val="both"/>
        <w:rPr>
          <w:sz w:val="28"/>
          <w:szCs w:val="28"/>
        </w:rPr>
      </w:pPr>
      <w:r w:rsidRPr="00D405A4">
        <w:rPr>
          <w:sz w:val="28"/>
          <w:szCs w:val="28"/>
        </w:rPr>
        <w:t>Внести в Устав муниципального образования сельское поселение «</w:t>
      </w:r>
      <w:r w:rsidRPr="00D405A4">
        <w:rPr>
          <w:bCs/>
          <w:kern w:val="28"/>
          <w:sz w:val="28"/>
          <w:szCs w:val="28"/>
        </w:rPr>
        <w:t>Село Ильинское</w:t>
      </w:r>
      <w:r w:rsidRPr="00D405A4">
        <w:rPr>
          <w:sz w:val="28"/>
          <w:szCs w:val="28"/>
        </w:rPr>
        <w:t xml:space="preserve">» следующие изменения: </w:t>
      </w:r>
    </w:p>
    <w:p w:rsidR="004B4540" w:rsidRDefault="004B4540" w:rsidP="00B85BD0">
      <w:pPr>
        <w:shd w:val="clear" w:color="auto" w:fill="FFFFFF"/>
      </w:pPr>
    </w:p>
    <w:p w:rsidR="00B85BD0" w:rsidRPr="00B85BD0" w:rsidRDefault="00B85BD0" w:rsidP="00B85BD0">
      <w:pPr>
        <w:suppressAutoHyphens/>
        <w:ind w:firstLine="709"/>
        <w:jc w:val="both"/>
        <w:rPr>
          <w:rFonts w:eastAsia="Calibri"/>
          <w:sz w:val="28"/>
          <w:szCs w:val="28"/>
          <w:lang w:eastAsia="en-US"/>
        </w:rPr>
      </w:pPr>
      <w:r w:rsidRPr="00B85BD0">
        <w:rPr>
          <w:rFonts w:eastAsia="Calibri"/>
          <w:sz w:val="28"/>
          <w:szCs w:val="28"/>
          <w:lang w:eastAsia="en-US"/>
        </w:rPr>
        <w:t>1. Дополнить Устав статьей 6.2 следующего содержания:</w:t>
      </w:r>
    </w:p>
    <w:p w:rsidR="00B85BD0" w:rsidRPr="00B85BD0" w:rsidRDefault="00B85BD0" w:rsidP="00B85BD0">
      <w:pPr>
        <w:suppressAutoHyphens/>
        <w:ind w:firstLine="709"/>
        <w:jc w:val="both"/>
        <w:rPr>
          <w:rFonts w:eastAsia="Calibri"/>
          <w:sz w:val="28"/>
          <w:szCs w:val="28"/>
          <w:lang w:eastAsia="en-US"/>
        </w:rPr>
      </w:pPr>
      <w:r w:rsidRPr="00B85BD0">
        <w:rPr>
          <w:rFonts w:eastAsia="Calibri"/>
          <w:sz w:val="28"/>
          <w:szCs w:val="28"/>
          <w:lang w:eastAsia="en-US"/>
        </w:rPr>
        <w:t>Статья 6.2. Муниципальный контроль.</w:t>
      </w:r>
    </w:p>
    <w:p w:rsidR="00B85BD0" w:rsidRPr="00B85BD0" w:rsidRDefault="00B85BD0" w:rsidP="00B85BD0">
      <w:pPr>
        <w:suppressAutoHyphens/>
        <w:ind w:firstLine="709"/>
        <w:jc w:val="both"/>
        <w:rPr>
          <w:rFonts w:eastAsia="Calibri"/>
          <w:sz w:val="28"/>
          <w:szCs w:val="28"/>
          <w:lang w:eastAsia="en-US"/>
        </w:rPr>
      </w:pPr>
      <w:r w:rsidRPr="00B85BD0">
        <w:rPr>
          <w:rFonts w:eastAsia="Calibri"/>
          <w:sz w:val="28"/>
          <w:szCs w:val="28"/>
          <w:lang w:eastAsia="en-US"/>
        </w:rPr>
        <w:t xml:space="preserve">«1. </w:t>
      </w:r>
      <w:proofErr w:type="gramStart"/>
      <w:r w:rsidRPr="00B85BD0">
        <w:rPr>
          <w:rFonts w:eastAsia="Calibri"/>
          <w:sz w:val="28"/>
          <w:szCs w:val="28"/>
          <w:lang w:eastAsia="en-US"/>
        </w:rPr>
        <w:t>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Калужской области.</w:t>
      </w:r>
      <w:proofErr w:type="gramEnd"/>
    </w:p>
    <w:p w:rsidR="00B85BD0" w:rsidRPr="00B85BD0" w:rsidRDefault="00B85BD0" w:rsidP="00B85BD0">
      <w:pPr>
        <w:suppressAutoHyphens/>
        <w:ind w:firstLine="709"/>
        <w:jc w:val="both"/>
        <w:rPr>
          <w:rFonts w:eastAsia="Calibri"/>
          <w:sz w:val="28"/>
          <w:szCs w:val="28"/>
          <w:lang w:eastAsia="en-US"/>
        </w:rPr>
      </w:pPr>
      <w:bookmarkStart w:id="1" w:name="dst1006"/>
      <w:bookmarkStart w:id="2" w:name="dst271"/>
      <w:bookmarkEnd w:id="1"/>
      <w:bookmarkEnd w:id="2"/>
      <w:r w:rsidRPr="00B85BD0">
        <w:rPr>
          <w:rFonts w:eastAsia="Calibri"/>
          <w:sz w:val="28"/>
          <w:szCs w:val="28"/>
          <w:lang w:eastAsia="en-US"/>
        </w:rPr>
        <w:t>2. Организация и осуществление видов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p>
    <w:p w:rsidR="00B85BD0" w:rsidRPr="00B85BD0" w:rsidRDefault="00B85BD0" w:rsidP="00B85BD0">
      <w:pPr>
        <w:suppressAutoHyphens/>
        <w:ind w:firstLine="709"/>
        <w:jc w:val="both"/>
        <w:rPr>
          <w:rFonts w:eastAsia="Calibri"/>
          <w:sz w:val="28"/>
          <w:szCs w:val="28"/>
          <w:lang w:eastAsia="en-US"/>
        </w:rPr>
      </w:pPr>
      <w:r w:rsidRPr="00B85BD0">
        <w:rPr>
          <w:rFonts w:eastAsia="Calibri"/>
          <w:sz w:val="28"/>
          <w:szCs w:val="28"/>
          <w:lang w:eastAsia="en-US"/>
        </w:rPr>
        <w:t>3. Виды муниципального контроля подлежат осуществлению при наличии в границах муниципального образования объектов соответствующего вида контроля.</w:t>
      </w:r>
    </w:p>
    <w:p w:rsidR="00B85BD0" w:rsidRPr="00B85BD0" w:rsidRDefault="00B85BD0" w:rsidP="00B85BD0">
      <w:pPr>
        <w:suppressAutoHyphens/>
        <w:ind w:firstLine="709"/>
        <w:jc w:val="both"/>
        <w:rPr>
          <w:rFonts w:eastAsia="Calibri"/>
          <w:sz w:val="28"/>
          <w:szCs w:val="28"/>
          <w:lang w:eastAsia="en-US"/>
        </w:rPr>
      </w:pPr>
    </w:p>
    <w:p w:rsidR="00B85BD0" w:rsidRPr="00B85BD0" w:rsidRDefault="00B85BD0" w:rsidP="00B85BD0">
      <w:pPr>
        <w:suppressAutoHyphens/>
        <w:ind w:firstLine="709"/>
        <w:jc w:val="both"/>
        <w:rPr>
          <w:rFonts w:eastAsia="Calibri"/>
          <w:sz w:val="28"/>
          <w:szCs w:val="28"/>
          <w:lang w:eastAsia="en-US"/>
        </w:rPr>
      </w:pPr>
      <w:r w:rsidRPr="00B85BD0">
        <w:rPr>
          <w:rFonts w:eastAsia="Calibri"/>
          <w:sz w:val="28"/>
          <w:szCs w:val="28"/>
          <w:lang w:eastAsia="en-US"/>
        </w:rPr>
        <w:t>2. Части 4 и 5 статьи 15 изложить в следующей редакции:</w:t>
      </w:r>
    </w:p>
    <w:p w:rsidR="00B85BD0" w:rsidRPr="00B85BD0" w:rsidRDefault="00B85BD0" w:rsidP="00B85BD0">
      <w:pPr>
        <w:suppressAutoHyphens/>
        <w:ind w:firstLine="709"/>
        <w:jc w:val="both"/>
        <w:rPr>
          <w:rFonts w:eastAsia="Calibri"/>
          <w:sz w:val="28"/>
          <w:szCs w:val="28"/>
          <w:lang w:eastAsia="en-US"/>
        </w:rPr>
      </w:pPr>
      <w:bookmarkStart w:id="3" w:name="Par14"/>
      <w:bookmarkEnd w:id="3"/>
      <w:r w:rsidRPr="00B85BD0">
        <w:rPr>
          <w:rFonts w:eastAsia="Calibri"/>
          <w:sz w:val="28"/>
          <w:szCs w:val="28"/>
          <w:lang w:eastAsia="en-US"/>
        </w:rPr>
        <w:t xml:space="preserve">«4. </w:t>
      </w:r>
      <w:proofErr w:type="gramStart"/>
      <w:r w:rsidRPr="00B85BD0">
        <w:rPr>
          <w:rFonts w:eastAsia="Calibri"/>
          <w:sz w:val="28"/>
          <w:szCs w:val="28"/>
          <w:lang w:eastAsia="en-US"/>
        </w:rPr>
        <w:t>Порядок организации и проведения публичных слушаний определяется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w:t>
      </w:r>
      <w:proofErr w:type="gramEnd"/>
      <w:r w:rsidRPr="00B85BD0">
        <w:rPr>
          <w:rFonts w:eastAsia="Calibri"/>
          <w:sz w:val="28"/>
          <w:szCs w:val="28"/>
          <w:lang w:eastAsia="en-US"/>
        </w:rPr>
        <w:t xml:space="preserve"> </w:t>
      </w:r>
      <w:proofErr w:type="gramStart"/>
      <w:r w:rsidRPr="00B85BD0">
        <w:rPr>
          <w:rFonts w:eastAsia="Calibri"/>
          <w:sz w:val="28"/>
          <w:szCs w:val="28"/>
          <w:lang w:eastAsia="en-US"/>
        </w:rPr>
        <w:t>имеет возможности размещать информацию о своей деятельности в информационно-телекоммуникационной сети "Интернет", на официальном сайте Калужской области или муниципального образования с учетом положений Федерального закона от 9 февраля 2009 года №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муниципального образования своих замечаний и предложений по вынесенному</w:t>
      </w:r>
      <w:proofErr w:type="gramEnd"/>
      <w:r w:rsidRPr="00B85BD0">
        <w:rPr>
          <w:rFonts w:eastAsia="Calibri"/>
          <w:sz w:val="28"/>
          <w:szCs w:val="28"/>
          <w:lang w:eastAsia="en-US"/>
        </w:rPr>
        <w:t xml:space="preserve"> </w:t>
      </w:r>
      <w:proofErr w:type="gramStart"/>
      <w:r w:rsidRPr="00B85BD0">
        <w:rPr>
          <w:rFonts w:eastAsia="Calibri"/>
          <w:sz w:val="28"/>
          <w:szCs w:val="28"/>
          <w:lang w:eastAsia="en-US"/>
        </w:rPr>
        <w:t xml:space="preserve">на обсуждение проекту муниципального правового акта, в том числе посредством официального </w:t>
      </w:r>
      <w:r w:rsidRPr="00B85BD0">
        <w:rPr>
          <w:rFonts w:eastAsia="Calibri"/>
          <w:sz w:val="28"/>
          <w:szCs w:val="28"/>
          <w:lang w:eastAsia="en-US"/>
        </w:rPr>
        <w:lastRenderedPageBreak/>
        <w:t>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roofErr w:type="gramEnd"/>
    </w:p>
    <w:p w:rsidR="00B85BD0" w:rsidRPr="00B85BD0" w:rsidRDefault="00B85BD0" w:rsidP="00B85BD0">
      <w:pPr>
        <w:suppressAutoHyphens/>
        <w:ind w:firstLine="709"/>
        <w:jc w:val="both"/>
        <w:rPr>
          <w:rFonts w:eastAsia="Calibri"/>
          <w:sz w:val="28"/>
          <w:szCs w:val="28"/>
          <w:lang w:eastAsia="en-US"/>
        </w:rPr>
      </w:pPr>
      <w:proofErr w:type="gramStart"/>
      <w:r w:rsidRPr="00B85BD0">
        <w:rPr>
          <w:rFonts w:eastAsia="Calibri"/>
          <w:sz w:val="28"/>
          <w:szCs w:val="28"/>
          <w:lang w:eastAsia="en-US"/>
        </w:rPr>
        <w:t>Нормативными правовыми актами представительного органа муниципального образования может быть установлено, что для размещения материалов и информации, указанных в абзаце первом настоящей части, обеспечения возможности представления жителями муниципального образования своих замечаний и предложений по проекту муниципального правового акта,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 может использоваться</w:t>
      </w:r>
      <w:proofErr w:type="gramEnd"/>
      <w:r w:rsidRPr="00B85BD0">
        <w:rPr>
          <w:rFonts w:eastAsia="Calibri"/>
          <w:sz w:val="28"/>
          <w:szCs w:val="28"/>
          <w:lang w:eastAsia="en-US"/>
        </w:rPr>
        <w:t xml:space="preserve">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rsidR="00B85BD0" w:rsidRPr="00B85BD0" w:rsidRDefault="00B85BD0" w:rsidP="00B85BD0">
      <w:pPr>
        <w:suppressAutoHyphens/>
        <w:ind w:firstLine="709"/>
        <w:jc w:val="both"/>
        <w:rPr>
          <w:rFonts w:eastAsia="Calibri"/>
          <w:sz w:val="28"/>
          <w:szCs w:val="28"/>
          <w:lang w:eastAsia="en-US"/>
        </w:rPr>
      </w:pPr>
      <w:r w:rsidRPr="00B85BD0">
        <w:rPr>
          <w:rFonts w:eastAsia="Calibri"/>
          <w:sz w:val="28"/>
          <w:szCs w:val="28"/>
          <w:lang w:eastAsia="en-US"/>
        </w:rPr>
        <w:t xml:space="preserve">5. </w:t>
      </w:r>
      <w:proofErr w:type="gramStart"/>
      <w:r w:rsidRPr="00B85BD0">
        <w:rPr>
          <w:rFonts w:eastAsia="Calibri"/>
          <w:sz w:val="28"/>
          <w:szCs w:val="28"/>
          <w:lang w:eastAsia="en-US"/>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B85BD0">
        <w:rPr>
          <w:rFonts w:eastAsia="Calibri"/>
          <w:sz w:val="28"/>
          <w:szCs w:val="28"/>
          <w:lang w:eastAsia="en-US"/>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roofErr w:type="gramStart"/>
      <w:r w:rsidRPr="00B85BD0">
        <w:rPr>
          <w:rFonts w:eastAsia="Calibri"/>
          <w:sz w:val="28"/>
          <w:szCs w:val="28"/>
          <w:lang w:eastAsia="en-US"/>
        </w:rPr>
        <w:t>.»</w:t>
      </w:r>
      <w:proofErr w:type="gramEnd"/>
    </w:p>
    <w:p w:rsidR="00B85BD0" w:rsidRPr="00B85BD0" w:rsidRDefault="00B85BD0" w:rsidP="00B85BD0">
      <w:pPr>
        <w:suppressAutoHyphens/>
        <w:ind w:firstLine="709"/>
        <w:jc w:val="both"/>
        <w:rPr>
          <w:rFonts w:eastAsia="Calibri"/>
          <w:sz w:val="28"/>
          <w:szCs w:val="28"/>
          <w:lang w:eastAsia="en-US"/>
        </w:rPr>
      </w:pPr>
    </w:p>
    <w:p w:rsidR="00B85BD0" w:rsidRPr="00B85BD0" w:rsidRDefault="00B85BD0" w:rsidP="00B85BD0">
      <w:pPr>
        <w:suppressAutoHyphens/>
        <w:ind w:firstLine="709"/>
        <w:jc w:val="both"/>
        <w:rPr>
          <w:rFonts w:eastAsia="Calibri"/>
          <w:sz w:val="28"/>
          <w:szCs w:val="28"/>
          <w:lang w:eastAsia="en-US"/>
        </w:rPr>
      </w:pPr>
      <w:r w:rsidRPr="00B85BD0">
        <w:rPr>
          <w:rFonts w:eastAsia="Calibri"/>
          <w:sz w:val="28"/>
          <w:szCs w:val="28"/>
          <w:lang w:eastAsia="en-US"/>
        </w:rPr>
        <w:t>3. Пункт 7 статьи 26 изложить в следующей редакции:</w:t>
      </w:r>
    </w:p>
    <w:p w:rsidR="00B85BD0" w:rsidRPr="00B85BD0" w:rsidRDefault="00B85BD0" w:rsidP="00B85BD0">
      <w:pPr>
        <w:suppressAutoHyphens/>
        <w:ind w:firstLine="709"/>
        <w:jc w:val="both"/>
        <w:rPr>
          <w:rFonts w:eastAsia="Calibri"/>
          <w:sz w:val="28"/>
          <w:szCs w:val="28"/>
          <w:lang w:eastAsia="en-US"/>
        </w:rPr>
      </w:pPr>
      <w:proofErr w:type="gramStart"/>
      <w:r w:rsidRPr="00B85BD0">
        <w:rPr>
          <w:rFonts w:eastAsia="Calibri"/>
          <w:sz w:val="28"/>
          <w:szCs w:val="28"/>
          <w:lang w:eastAsia="en-US"/>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B85BD0">
        <w:rPr>
          <w:rFonts w:eastAsia="Calibri"/>
          <w:sz w:val="28"/>
          <w:szCs w:val="28"/>
          <w:lang w:eastAsia="en-US"/>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 </w:t>
      </w:r>
    </w:p>
    <w:p w:rsidR="00B85BD0" w:rsidRPr="00B85BD0" w:rsidRDefault="00B85BD0" w:rsidP="00B85BD0">
      <w:pPr>
        <w:suppressAutoHyphens/>
        <w:ind w:firstLine="709"/>
        <w:jc w:val="both"/>
        <w:rPr>
          <w:rFonts w:eastAsia="Calibri"/>
          <w:sz w:val="28"/>
          <w:szCs w:val="28"/>
          <w:lang w:eastAsia="en-US"/>
        </w:rPr>
      </w:pPr>
    </w:p>
    <w:p w:rsidR="00B85BD0" w:rsidRPr="00B85BD0" w:rsidRDefault="00B85BD0" w:rsidP="00B85BD0">
      <w:pPr>
        <w:suppressAutoHyphens/>
        <w:ind w:firstLine="709"/>
        <w:jc w:val="both"/>
        <w:rPr>
          <w:rFonts w:eastAsia="Calibri"/>
          <w:sz w:val="28"/>
          <w:szCs w:val="28"/>
          <w:lang w:eastAsia="en-US"/>
        </w:rPr>
      </w:pPr>
      <w:r w:rsidRPr="00B85BD0">
        <w:rPr>
          <w:rFonts w:eastAsia="Calibri"/>
          <w:sz w:val="28"/>
          <w:szCs w:val="28"/>
          <w:lang w:eastAsia="en-US"/>
        </w:rPr>
        <w:lastRenderedPageBreak/>
        <w:t>4. Пункт 8 части 1 статьи 29 изложить в следующей редакции:</w:t>
      </w:r>
    </w:p>
    <w:p w:rsidR="00B85BD0" w:rsidRPr="00B85BD0" w:rsidRDefault="00B85BD0" w:rsidP="00B85BD0">
      <w:pPr>
        <w:suppressAutoHyphens/>
        <w:ind w:firstLine="709"/>
        <w:jc w:val="both"/>
        <w:rPr>
          <w:rFonts w:eastAsia="Calibri"/>
          <w:sz w:val="28"/>
          <w:szCs w:val="28"/>
          <w:lang w:eastAsia="en-US"/>
        </w:rPr>
      </w:pPr>
      <w:proofErr w:type="gramStart"/>
      <w:r w:rsidRPr="00B85BD0">
        <w:rPr>
          <w:rFonts w:eastAsia="Calibri"/>
          <w:sz w:val="28"/>
          <w:szCs w:val="28"/>
          <w:lang w:eastAsia="en-US"/>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B85BD0">
        <w:rPr>
          <w:rFonts w:eastAsia="Calibri"/>
          <w:sz w:val="28"/>
          <w:szCs w:val="28"/>
          <w:lang w:eastAsia="en-US"/>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B85BD0" w:rsidRPr="00B85BD0" w:rsidRDefault="00B85BD0" w:rsidP="00B85BD0">
      <w:pPr>
        <w:suppressAutoHyphens/>
        <w:ind w:firstLine="709"/>
        <w:jc w:val="both"/>
        <w:rPr>
          <w:rFonts w:eastAsia="Calibri"/>
          <w:sz w:val="28"/>
          <w:szCs w:val="28"/>
          <w:lang w:eastAsia="en-US"/>
        </w:rPr>
      </w:pPr>
    </w:p>
    <w:p w:rsidR="00B85BD0" w:rsidRPr="00B85BD0" w:rsidRDefault="00B85BD0" w:rsidP="00B85BD0">
      <w:pPr>
        <w:suppressAutoHyphens/>
        <w:ind w:firstLine="709"/>
        <w:jc w:val="both"/>
        <w:rPr>
          <w:rFonts w:eastAsia="Calibri"/>
          <w:sz w:val="28"/>
          <w:szCs w:val="28"/>
          <w:lang w:eastAsia="en-US"/>
        </w:rPr>
      </w:pPr>
      <w:r w:rsidRPr="00B85BD0">
        <w:rPr>
          <w:rFonts w:eastAsia="Calibri"/>
          <w:sz w:val="28"/>
          <w:szCs w:val="28"/>
          <w:lang w:eastAsia="en-US"/>
        </w:rPr>
        <w:t>5. Часть 5.1 статьи 33 дополнить пунктом 4 следующего содержания:</w:t>
      </w:r>
    </w:p>
    <w:p w:rsidR="00B85BD0" w:rsidRPr="00B85BD0" w:rsidRDefault="00B85BD0" w:rsidP="00B85BD0">
      <w:pPr>
        <w:suppressAutoHyphens/>
        <w:ind w:firstLine="709"/>
        <w:jc w:val="both"/>
        <w:rPr>
          <w:rFonts w:eastAsia="Calibri"/>
          <w:sz w:val="28"/>
          <w:szCs w:val="28"/>
          <w:lang w:eastAsia="en-US"/>
        </w:rPr>
      </w:pPr>
      <w:proofErr w:type="gramStart"/>
      <w:r w:rsidRPr="00B85BD0">
        <w:rPr>
          <w:rFonts w:eastAsia="Calibri"/>
          <w:sz w:val="28"/>
          <w:szCs w:val="28"/>
          <w:lang w:eastAsia="en-US"/>
        </w:rPr>
        <w:t>«4) обязан сообщить в письменной форме главе муниципального образования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w:t>
      </w:r>
      <w:proofErr w:type="gramEnd"/>
      <w:r w:rsidRPr="00B85BD0">
        <w:rPr>
          <w:rFonts w:eastAsia="Calibri"/>
          <w:sz w:val="28"/>
          <w:szCs w:val="28"/>
          <w:lang w:eastAsia="en-US"/>
        </w:rPr>
        <w:t xml:space="preserve"> </w:t>
      </w:r>
      <w:proofErr w:type="gramStart"/>
      <w:r w:rsidRPr="00B85BD0">
        <w:rPr>
          <w:rFonts w:eastAsia="Calibri"/>
          <w:sz w:val="28"/>
          <w:szCs w:val="28"/>
          <w:lang w:eastAsia="en-US"/>
        </w:rPr>
        <w:t>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w:t>
      </w:r>
      <w:proofErr w:type="gramEnd"/>
      <w:r w:rsidRPr="00B85BD0">
        <w:rPr>
          <w:rFonts w:eastAsia="Calibri"/>
          <w:sz w:val="28"/>
          <w:szCs w:val="28"/>
          <w:lang w:eastAsia="en-US"/>
        </w:rPr>
        <w:t xml:space="preserve"> пунктом</w:t>
      </w:r>
      <w:proofErr w:type="gramStart"/>
      <w:r w:rsidRPr="00B85BD0">
        <w:rPr>
          <w:rFonts w:eastAsia="Calibri"/>
          <w:sz w:val="28"/>
          <w:szCs w:val="28"/>
          <w:lang w:eastAsia="en-US"/>
        </w:rPr>
        <w:t>.»</w:t>
      </w:r>
      <w:proofErr w:type="gramEnd"/>
    </w:p>
    <w:p w:rsidR="00B85BD0" w:rsidRPr="00B85BD0" w:rsidRDefault="00B85BD0" w:rsidP="00B85BD0">
      <w:pPr>
        <w:suppressAutoHyphens/>
        <w:ind w:firstLine="709"/>
        <w:jc w:val="both"/>
        <w:rPr>
          <w:rFonts w:eastAsia="Calibri"/>
          <w:sz w:val="28"/>
          <w:szCs w:val="28"/>
          <w:lang w:eastAsia="en-US"/>
        </w:rPr>
      </w:pPr>
    </w:p>
    <w:p w:rsidR="00B85BD0" w:rsidRPr="00B85BD0" w:rsidRDefault="00B85BD0" w:rsidP="00B85BD0">
      <w:pPr>
        <w:suppressAutoHyphens/>
        <w:ind w:firstLine="709"/>
        <w:jc w:val="both"/>
        <w:rPr>
          <w:rFonts w:eastAsia="Calibri"/>
          <w:sz w:val="28"/>
          <w:szCs w:val="28"/>
          <w:lang w:eastAsia="en-US"/>
        </w:rPr>
      </w:pPr>
      <w:r w:rsidRPr="00B85BD0">
        <w:rPr>
          <w:rFonts w:eastAsia="Calibri"/>
          <w:sz w:val="28"/>
          <w:szCs w:val="28"/>
          <w:lang w:eastAsia="en-US"/>
        </w:rPr>
        <w:t>6. Пункт 9 части 1 статьи 35 изложить в следующей редакции:</w:t>
      </w:r>
    </w:p>
    <w:p w:rsidR="00B85BD0" w:rsidRPr="00B85BD0" w:rsidRDefault="00B85BD0" w:rsidP="00B85BD0">
      <w:pPr>
        <w:suppressAutoHyphens/>
        <w:ind w:firstLine="709"/>
        <w:jc w:val="both"/>
        <w:rPr>
          <w:rFonts w:eastAsia="Calibri"/>
          <w:sz w:val="28"/>
          <w:szCs w:val="28"/>
          <w:lang w:eastAsia="en-US"/>
        </w:rPr>
      </w:pPr>
      <w:proofErr w:type="gramStart"/>
      <w:r w:rsidRPr="00B85BD0">
        <w:rPr>
          <w:rFonts w:eastAsia="Calibri"/>
          <w:sz w:val="28"/>
          <w:szCs w:val="28"/>
          <w:lang w:eastAsia="en-US"/>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B85BD0">
        <w:rPr>
          <w:rFonts w:eastAsia="Calibri"/>
          <w:sz w:val="28"/>
          <w:szCs w:val="28"/>
          <w:lang w:eastAsia="en-US"/>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B85BD0" w:rsidRPr="00B85BD0" w:rsidRDefault="00B85BD0" w:rsidP="00B85BD0">
      <w:pPr>
        <w:suppressAutoHyphens/>
        <w:ind w:firstLine="709"/>
        <w:jc w:val="both"/>
        <w:rPr>
          <w:rFonts w:eastAsia="Calibri"/>
          <w:sz w:val="28"/>
          <w:szCs w:val="28"/>
          <w:lang w:eastAsia="en-US"/>
        </w:rPr>
      </w:pPr>
    </w:p>
    <w:p w:rsidR="00B85BD0" w:rsidRPr="00B85BD0" w:rsidRDefault="00B85BD0" w:rsidP="00B85BD0">
      <w:pPr>
        <w:suppressAutoHyphens/>
        <w:ind w:firstLine="709"/>
        <w:jc w:val="both"/>
        <w:rPr>
          <w:rFonts w:eastAsia="Calibri"/>
          <w:sz w:val="28"/>
          <w:szCs w:val="28"/>
          <w:lang w:eastAsia="en-US"/>
        </w:rPr>
      </w:pPr>
      <w:r w:rsidRPr="00B85BD0">
        <w:rPr>
          <w:rFonts w:eastAsia="Calibri"/>
          <w:sz w:val="28"/>
          <w:szCs w:val="28"/>
          <w:lang w:eastAsia="en-US"/>
        </w:rPr>
        <w:t>7. Пункт 3 части 2 статьи 38 изложить в следующей редакции:</w:t>
      </w:r>
    </w:p>
    <w:p w:rsidR="00B85BD0" w:rsidRPr="00B85BD0" w:rsidRDefault="00B85BD0" w:rsidP="00B85BD0">
      <w:pPr>
        <w:suppressAutoHyphens/>
        <w:ind w:firstLine="709"/>
        <w:jc w:val="both"/>
        <w:rPr>
          <w:rFonts w:eastAsia="Calibri"/>
          <w:sz w:val="28"/>
          <w:szCs w:val="28"/>
          <w:lang w:eastAsia="en-US"/>
        </w:rPr>
      </w:pPr>
      <w:r w:rsidRPr="00B85BD0">
        <w:rPr>
          <w:rFonts w:eastAsia="Calibri"/>
          <w:sz w:val="28"/>
          <w:szCs w:val="28"/>
          <w:lang w:eastAsia="en-US"/>
        </w:rPr>
        <w:lastRenderedPageBreak/>
        <w:t xml:space="preserve">«3) лицам, замещавшим должности муниципальной службы, при наличии стажа муниципальной службы, минимальная продолжительность которого в соответствующем году определяется согласно </w:t>
      </w:r>
      <w:hyperlink r:id="rId5" w:history="1">
        <w:r w:rsidRPr="00B85BD0">
          <w:rPr>
            <w:rFonts w:eastAsia="Calibri"/>
            <w:color w:val="0000FF"/>
            <w:sz w:val="28"/>
            <w:szCs w:val="28"/>
            <w:lang w:eastAsia="en-US"/>
          </w:rPr>
          <w:t>приложению</w:t>
        </w:r>
      </w:hyperlink>
      <w:r w:rsidRPr="00B85BD0">
        <w:rPr>
          <w:rFonts w:eastAsia="Calibri"/>
          <w:sz w:val="28"/>
          <w:szCs w:val="28"/>
          <w:lang w:eastAsia="en-US"/>
        </w:rPr>
        <w:t xml:space="preserve"> к Федеральному закону «О государственном пенсионном обеспечении в Российской Федерации», которым в соответствии с законодательством назначена страховая пенсия по инвалидности</w:t>
      </w:r>
      <w:proofErr w:type="gramStart"/>
      <w:r w:rsidRPr="00B85BD0">
        <w:rPr>
          <w:rFonts w:eastAsia="Calibri"/>
          <w:sz w:val="28"/>
          <w:szCs w:val="28"/>
          <w:lang w:eastAsia="en-US"/>
        </w:rPr>
        <w:t>.».</w:t>
      </w:r>
      <w:proofErr w:type="gramEnd"/>
    </w:p>
    <w:p w:rsidR="00B85BD0" w:rsidRDefault="00B85BD0" w:rsidP="00B85BD0">
      <w:pPr>
        <w:shd w:val="clear" w:color="auto" w:fill="FFFFFF"/>
      </w:pPr>
    </w:p>
    <w:sectPr w:rsidR="00B85BD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5BD0"/>
    <w:rsid w:val="004B4540"/>
    <w:rsid w:val="00591BFB"/>
    <w:rsid w:val="00B85BD0"/>
    <w:rsid w:val="00CE5962"/>
    <w:rsid w:val="00F22F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5BD0"/>
    <w:pPr>
      <w:spacing w:after="0" w:line="240" w:lineRule="auto"/>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85BD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5BD0"/>
    <w:pPr>
      <w:spacing w:after="0" w:line="240" w:lineRule="auto"/>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85BD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E9551918D874AEB4B1757D57AF4B2AECDCBD54DAA5FB4DF5AFE6DE909271DE91D532823A57ADC493BB20B10564FE639D57AB5031941567K"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6</Pages>
  <Words>1614</Words>
  <Characters>9203</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2022-10-26T12:28:00Z</dcterms:created>
  <dcterms:modified xsi:type="dcterms:W3CDTF">2022-10-31T07:21:00Z</dcterms:modified>
</cp:coreProperties>
</file>