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A6" w:rsidRDefault="004951A6" w:rsidP="004951A6">
      <w:pPr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951A6" w:rsidRDefault="004951A6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6B5" w:rsidRPr="00D346B5" w:rsidRDefault="00D346B5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D346B5" w:rsidRPr="00D346B5" w:rsidRDefault="00D346B5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КАЛУЖСКАЯ ОБЛАСТЬ </w:t>
      </w:r>
    </w:p>
    <w:p w:rsidR="00D346B5" w:rsidRPr="00D346B5" w:rsidRDefault="00D346B5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D346B5" w:rsidRPr="00D346B5" w:rsidRDefault="00D346B5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СЕЛЬСКОГО  ПОСЕЛЕНИЯ</w:t>
      </w:r>
    </w:p>
    <w:p w:rsidR="00D346B5" w:rsidRPr="00D346B5" w:rsidRDefault="00D346B5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D346B5" w:rsidRPr="00D346B5" w:rsidRDefault="00D346B5" w:rsidP="00D346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D346B5" w:rsidRPr="00D346B5" w:rsidRDefault="00D346B5" w:rsidP="00D346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D346B5" w:rsidRPr="00D346B5" w:rsidRDefault="00D346B5" w:rsidP="00D346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D346B5" w:rsidRPr="00D346B5" w:rsidRDefault="00D346B5" w:rsidP="00D346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D346B5" w:rsidRPr="00D346B5" w:rsidRDefault="000657BB" w:rsidP="00D346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 </w:t>
      </w:r>
      <w:r w:rsidR="00D346B5" w:rsidRPr="00D34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D346B5" w:rsidRPr="00D3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D346B5" w:rsidRPr="00D34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</w:p>
    <w:p w:rsidR="00D346B5" w:rsidRPr="00D346B5" w:rsidRDefault="00D346B5" w:rsidP="00D346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</w:t>
      </w:r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охраняемым</w:t>
      </w:r>
      <w:proofErr w:type="gramEnd"/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законом ценностям по муниципальному контролю</w:t>
      </w:r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благоустройства на территории</w:t>
      </w:r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«</w:t>
      </w:r>
      <w:r w:rsidR="0049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Село Ильинское» на 2025</w:t>
      </w: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6B5" w:rsidRPr="00D346B5" w:rsidRDefault="00D346B5" w:rsidP="00D346B5">
      <w:pPr>
        <w:overflowPunct w:val="0"/>
        <w:spacing w:before="40" w:after="40" w:line="240" w:lineRule="auto"/>
        <w:ind w:firstLine="708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пунктом 6 части 1 статьи 16, статьей 17.1 Федерального закона от 06.10.2003 № 131-ФЗ «Об общих принципах организации местного самоуправления в Российской Федерации», со статьей 44 Федерального закона от 31.07.2021 № 248-ФЗ «О государственном контроле (надзоре) и муниципальном контроле в Российской Федерации», </w:t>
      </w:r>
      <w:r w:rsidR="000657BB" w:rsidRPr="000657B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Положением</w:t>
      </w:r>
      <w:r w:rsidRPr="000657B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муниципальном контроле в сфере благоустройства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территории сельского поселения «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Село Ильинское</w:t>
      </w:r>
      <w:r w:rsidR="002660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», утвержденного Решением С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ельской Думы сельского поселения «</w:t>
      </w:r>
      <w:r w:rsidR="003573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Село Ильинское» от 29.09.2021 № 31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администрация  сельского поселения «Село Ильинское»</w:t>
      </w:r>
    </w:p>
    <w:p w:rsidR="00D346B5" w:rsidRPr="00D346B5" w:rsidRDefault="00D346B5" w:rsidP="00D346B5">
      <w:pPr>
        <w:overflowPunct w:val="0"/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     ПОСТАНОВЛЯЕТ</w:t>
      </w:r>
      <w:r w:rsidRPr="00D346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Pr="00D34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D34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D346B5">
        <w:rPr>
          <w:rFonts w:ascii="Arial" w:eastAsia="Times New Roman" w:hAnsi="Arial" w:cs="Arial"/>
          <w:spacing w:val="2"/>
          <w:sz w:val="26"/>
          <w:szCs w:val="26"/>
          <w:lang w:eastAsia="ru-RU"/>
        </w:rPr>
        <w:t>     </w:t>
      </w:r>
      <w:r w:rsidRPr="00D346B5">
        <w:rPr>
          <w:rFonts w:ascii="Arial" w:eastAsia="Times New Roman" w:hAnsi="Arial" w:cs="Arial"/>
          <w:spacing w:val="2"/>
          <w:sz w:val="26"/>
          <w:szCs w:val="26"/>
          <w:lang w:eastAsia="ru-RU"/>
        </w:rPr>
        <w:tab/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</w:t>
      </w:r>
      <w:r w:rsidR="0084074F" w:rsidRPr="0084074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 w:rsidR="000657B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Село Ильинское</w:t>
      </w:r>
      <w:r w:rsidR="004951A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 на 2025</w:t>
      </w:r>
      <w:r w:rsidR="0084074F" w:rsidRPr="0084074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 (далее – Программа профилактики) согласно приложению к настоящему постановлению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D346B5" w:rsidRPr="00D346B5" w:rsidRDefault="00D346B5" w:rsidP="0084074F">
      <w:pPr>
        <w:overflowPunct w:val="0"/>
        <w:spacing w:before="40" w:after="40" w:line="240" w:lineRule="auto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84074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Настоящее постановление подлежит опубликованию (обнародованию) и размещению на официальном сайте администрации сельского поселения «Село Ильинское» в информационно-телекоммуникационной сети «Интернет».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    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  <w:t> </w:t>
      </w:r>
      <w:r w:rsidR="0084074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proofErr w:type="gramStart"/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  <w:r w:rsidRPr="00D34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D346B5" w:rsidRPr="00D346B5" w:rsidRDefault="00D346B5" w:rsidP="00D346B5">
      <w:pPr>
        <w:overflowPunct w:val="0"/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346B5" w:rsidRPr="00D346B5" w:rsidRDefault="00D346B5" w:rsidP="00D346B5">
      <w:pPr>
        <w:overflowPunct w:val="0"/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346B5" w:rsidRPr="00D346B5" w:rsidRDefault="00D346B5" w:rsidP="00D346B5">
      <w:pPr>
        <w:overflowPunct w:val="0"/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346B5" w:rsidRPr="00D346B5" w:rsidRDefault="00D346B5" w:rsidP="00D346B5">
      <w:pPr>
        <w:overflowPunct w:val="0"/>
        <w:spacing w:before="40" w:after="40" w:line="240" w:lineRule="auto"/>
        <w:ind w:firstLine="708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Врио Главы администрации </w:t>
      </w:r>
    </w:p>
    <w:p w:rsidR="0084074F" w:rsidRDefault="00D346B5" w:rsidP="00D346B5">
      <w:pPr>
        <w:overflowPunct w:val="0"/>
        <w:spacing w:before="40" w:after="40" w:line="240" w:lineRule="auto"/>
        <w:ind w:firstLine="708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840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46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СП «Село Ильинское»</w:t>
      </w:r>
      <w:r w:rsidRPr="00D346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                                               </w:t>
      </w:r>
      <w:r w:rsidRPr="00D346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Н.Н. Молчанов</w:t>
      </w:r>
      <w:r w:rsidRPr="00D346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lastRenderedPageBreak/>
        <w:t>Приложение №1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                 к постановлению администрации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сельского поселения «</w:t>
      </w:r>
      <w:r w:rsidR="000657BB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                                                          </w:t>
      </w:r>
      <w:r w:rsidR="004951A6">
        <w:rPr>
          <w:color w:val="000000"/>
          <w:sz w:val="26"/>
          <w:szCs w:val="26"/>
        </w:rPr>
        <w:t xml:space="preserve">          от </w:t>
      </w:r>
      <w:bookmarkStart w:id="0" w:name="_GoBack"/>
      <w:bookmarkEnd w:id="0"/>
      <w:r w:rsidR="000657BB">
        <w:rPr>
          <w:color w:val="000000"/>
          <w:sz w:val="26"/>
          <w:szCs w:val="26"/>
        </w:rPr>
        <w:t xml:space="preserve"> № 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4074F">
        <w:rPr>
          <w:b/>
          <w:color w:val="000000"/>
          <w:sz w:val="26"/>
          <w:szCs w:val="26"/>
        </w:rPr>
        <w:t>Программа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4074F">
        <w:rPr>
          <w:b/>
          <w:color w:val="000000"/>
          <w:sz w:val="26"/>
          <w:szCs w:val="26"/>
        </w:rPr>
        <w:t>профилактики рисков причинения вреда (ущерба)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4074F">
        <w:rPr>
          <w:b/>
          <w:color w:val="000000"/>
          <w:sz w:val="26"/>
          <w:szCs w:val="26"/>
        </w:rPr>
        <w:t xml:space="preserve">охраняемым законом ценностям в рамках </w:t>
      </w:r>
      <w:proofErr w:type="gramStart"/>
      <w:r w:rsidRPr="0084074F">
        <w:rPr>
          <w:b/>
          <w:color w:val="000000"/>
          <w:sz w:val="26"/>
          <w:szCs w:val="26"/>
        </w:rPr>
        <w:t>муниципального</w:t>
      </w:r>
      <w:proofErr w:type="gramEnd"/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4074F">
        <w:rPr>
          <w:b/>
          <w:color w:val="000000"/>
          <w:sz w:val="26"/>
          <w:szCs w:val="26"/>
        </w:rPr>
        <w:t>контроля в сфере благоустройства на территории сельского поселения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4074F">
        <w:rPr>
          <w:b/>
          <w:color w:val="000000"/>
          <w:sz w:val="26"/>
          <w:szCs w:val="26"/>
        </w:rPr>
        <w:t>«</w:t>
      </w:r>
      <w:r w:rsidR="004951A6">
        <w:rPr>
          <w:b/>
          <w:color w:val="000000"/>
          <w:sz w:val="26"/>
          <w:szCs w:val="26"/>
        </w:rPr>
        <w:t>Село Ильинское» на 2025</w:t>
      </w:r>
      <w:r w:rsidRPr="0084074F">
        <w:rPr>
          <w:b/>
          <w:color w:val="000000"/>
          <w:sz w:val="26"/>
          <w:szCs w:val="26"/>
        </w:rPr>
        <w:t xml:space="preserve"> год</w:t>
      </w:r>
    </w:p>
    <w:p w:rsidR="00AD4036" w:rsidRPr="0084074F" w:rsidRDefault="00AD4036" w:rsidP="00D346B5">
      <w:pPr>
        <w:overflowPunct w:val="0"/>
        <w:spacing w:before="40" w:after="4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4074F" w:rsidRPr="008A6AB9" w:rsidRDefault="0084074F" w:rsidP="008A6AB9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A6AB9">
        <w:rPr>
          <w:b/>
          <w:color w:val="000000"/>
          <w:sz w:val="26"/>
          <w:szCs w:val="26"/>
        </w:rPr>
        <w:t>Раздел 1. Анализ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b/>
          <w:bCs/>
          <w:color w:val="000000"/>
          <w:sz w:val="26"/>
          <w:szCs w:val="26"/>
        </w:rPr>
        <w:t> 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</w:t>
      </w:r>
      <w:proofErr w:type="gramStart"/>
      <w:r w:rsidRPr="0084074F">
        <w:rPr>
          <w:color w:val="000000"/>
          <w:sz w:val="26"/>
          <w:szCs w:val="26"/>
        </w:rPr>
        <w:t>Муниципальный контроль в сфере благоустройства на территории сельского поселения «</w:t>
      </w:r>
      <w:r w:rsidR="007760E8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84074F">
        <w:rPr>
          <w:color w:val="000000"/>
          <w:sz w:val="26"/>
          <w:szCs w:val="26"/>
        </w:rPr>
        <w:t>», Федеральным законом от 06.10.2003 </w:t>
      </w:r>
      <w:hyperlink r:id="rId5" w:tgtFrame="_blank" w:history="1">
        <w:r w:rsidRPr="0084074F">
          <w:rPr>
            <w:rStyle w:val="1"/>
            <w:color w:val="0000FF"/>
            <w:sz w:val="26"/>
            <w:szCs w:val="26"/>
          </w:rPr>
          <w:t>№ 131-ФЗ</w:t>
        </w:r>
      </w:hyperlink>
      <w:r w:rsidRPr="0084074F">
        <w:rPr>
          <w:color w:val="000000"/>
          <w:sz w:val="26"/>
          <w:szCs w:val="26"/>
        </w:rPr>
        <w:t> «</w:t>
      </w:r>
      <w:hyperlink r:id="rId6" w:tgtFrame="_blank" w:history="1">
        <w:r w:rsidRPr="0084074F">
          <w:rPr>
            <w:rStyle w:val="1"/>
            <w:color w:val="0000FF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="000657BB">
        <w:rPr>
          <w:rStyle w:val="1"/>
          <w:color w:val="0000FF"/>
          <w:sz w:val="26"/>
          <w:szCs w:val="26"/>
        </w:rPr>
        <w:t xml:space="preserve"> Федерации</w:t>
      </w:r>
      <w:r w:rsidRPr="0084074F">
        <w:rPr>
          <w:color w:val="000000"/>
          <w:sz w:val="26"/>
          <w:szCs w:val="26"/>
        </w:rPr>
        <w:t>», </w:t>
      </w:r>
      <w:hyperlink r:id="rId7" w:tgtFrame="_blank" w:history="1">
        <w:r w:rsidRPr="0084074F">
          <w:rPr>
            <w:rStyle w:val="1"/>
            <w:color w:val="0000FF"/>
            <w:sz w:val="26"/>
            <w:szCs w:val="26"/>
          </w:rPr>
          <w:t>Уставом</w:t>
        </w:r>
      </w:hyperlink>
      <w:r w:rsidRPr="0084074F">
        <w:rPr>
          <w:color w:val="000000"/>
          <w:sz w:val="26"/>
          <w:szCs w:val="26"/>
        </w:rPr>
        <w:t> 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Муниципальный контроль в сфере благоустройства на территории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осуществляет администрация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(далее – орган муниципального контроля).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84074F">
        <w:rPr>
          <w:color w:val="000000"/>
          <w:sz w:val="26"/>
          <w:szCs w:val="26"/>
        </w:rPr>
        <w:t>В соответствии с Положением о муниципальном контроле в сфере благоустройства на территории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</w:t>
      </w:r>
      <w:proofErr w:type="gramEnd"/>
      <w:r w:rsidRPr="0084074F">
        <w:rPr>
          <w:color w:val="000000"/>
          <w:sz w:val="26"/>
          <w:szCs w:val="26"/>
        </w:rPr>
        <w:t xml:space="preserve"> и юридических лиц, проживающих и (или) осуществляющих деятельность на территории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», об установленных Правилах благоустройства.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».</w:t>
      </w:r>
    </w:p>
    <w:p w:rsidR="0084074F" w:rsidRPr="0084074F" w:rsidRDefault="008A6AB9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 текущий </w:t>
      </w:r>
      <w:r w:rsidRPr="000657BB">
        <w:rPr>
          <w:sz w:val="26"/>
          <w:szCs w:val="26"/>
        </w:rPr>
        <w:t>период 20</w:t>
      </w:r>
      <w:r w:rsidR="0084074F" w:rsidRPr="000657BB">
        <w:rPr>
          <w:sz w:val="26"/>
          <w:szCs w:val="26"/>
        </w:rPr>
        <w:t>2</w:t>
      </w:r>
      <w:r w:rsidR="004951A6">
        <w:rPr>
          <w:sz w:val="26"/>
          <w:szCs w:val="26"/>
        </w:rPr>
        <w:t>4</w:t>
      </w:r>
      <w:r w:rsidR="0084074F" w:rsidRPr="000657BB">
        <w:rPr>
          <w:sz w:val="26"/>
          <w:szCs w:val="26"/>
        </w:rPr>
        <w:t xml:space="preserve"> года</w:t>
      </w:r>
      <w:r w:rsidR="0084074F" w:rsidRPr="008A6AB9">
        <w:rPr>
          <w:color w:val="C00000"/>
          <w:sz w:val="26"/>
          <w:szCs w:val="26"/>
        </w:rPr>
        <w:t xml:space="preserve"> </w:t>
      </w:r>
      <w:r w:rsidR="0084074F" w:rsidRPr="0084074F">
        <w:rPr>
          <w:color w:val="000000"/>
          <w:sz w:val="26"/>
          <w:szCs w:val="26"/>
        </w:rPr>
        <w:t>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</w:t>
      </w:r>
      <w:r>
        <w:rPr>
          <w:color w:val="000000"/>
          <w:sz w:val="26"/>
          <w:szCs w:val="26"/>
        </w:rPr>
        <w:t>Село Ильинское</w:t>
      </w:r>
      <w:r w:rsidR="0084074F" w:rsidRPr="0084074F">
        <w:rPr>
          <w:color w:val="000000"/>
          <w:sz w:val="26"/>
          <w:szCs w:val="26"/>
        </w:rPr>
        <w:t>»  не проводились, в связи с отсутствием оснований.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lastRenderedPageBreak/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</w:t>
      </w:r>
      <w:proofErr w:type="gramStart"/>
      <w:r w:rsidRPr="0084074F">
        <w:rPr>
          <w:color w:val="000000"/>
          <w:sz w:val="26"/>
          <w:szCs w:val="26"/>
        </w:rPr>
        <w:t>соблюдения обязательных требований Правил благоустройства территории сельского</w:t>
      </w:r>
      <w:proofErr w:type="gramEnd"/>
      <w:r w:rsidRPr="0084074F">
        <w:rPr>
          <w:color w:val="000000"/>
          <w:sz w:val="26"/>
          <w:szCs w:val="26"/>
        </w:rPr>
        <w:t xml:space="preserve">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 xml:space="preserve">» с целью улучшения санитарного состояния и соблюдения Правил благоустройства территории сельского поселения. В случае выявления при проведении </w:t>
      </w:r>
      <w:proofErr w:type="gramStart"/>
      <w:r w:rsidRPr="0084074F">
        <w:rPr>
          <w:color w:val="000000"/>
          <w:sz w:val="26"/>
          <w:szCs w:val="26"/>
        </w:rPr>
        <w:t>рейдов нарушений требований Правил благоустройства</w:t>
      </w:r>
      <w:proofErr w:type="gramEnd"/>
      <w:r w:rsidRPr="0084074F">
        <w:rPr>
          <w:color w:val="000000"/>
          <w:sz w:val="26"/>
          <w:szCs w:val="26"/>
        </w:rPr>
        <w:t xml:space="preserve"> предпринимались соответствующие меры по их пресечению.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 xml:space="preserve">1.2. В </w:t>
      </w:r>
      <w:r w:rsidRPr="004B37A1">
        <w:rPr>
          <w:sz w:val="26"/>
          <w:szCs w:val="26"/>
        </w:rPr>
        <w:t>текущем периоде 202</w:t>
      </w:r>
      <w:r w:rsidR="004951A6">
        <w:rPr>
          <w:sz w:val="26"/>
          <w:szCs w:val="26"/>
        </w:rPr>
        <w:t>4</w:t>
      </w:r>
      <w:r w:rsidRPr="004B37A1">
        <w:rPr>
          <w:sz w:val="26"/>
          <w:szCs w:val="26"/>
        </w:rPr>
        <w:t xml:space="preserve"> года</w:t>
      </w:r>
      <w:r w:rsidRPr="008A6AB9">
        <w:rPr>
          <w:color w:val="C00000"/>
          <w:sz w:val="26"/>
          <w:szCs w:val="26"/>
        </w:rPr>
        <w:t xml:space="preserve"> </w:t>
      </w:r>
      <w:r w:rsidRPr="0084074F">
        <w:rPr>
          <w:color w:val="000000"/>
          <w:sz w:val="26"/>
          <w:szCs w:val="26"/>
        </w:rPr>
        <w:t>в рамках профилактических действий осуществлены следующие мероприятия: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обеспечено размещение на официальном сайте органов местного самоуправления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 </w:t>
      </w:r>
      <w:hyperlink r:id="rId8" w:history="1">
        <w:proofErr w:type="gramStart"/>
        <w:r w:rsidRPr="0084074F">
          <w:rPr>
            <w:rStyle w:val="1"/>
            <w:color w:val="000000"/>
            <w:sz w:val="26"/>
            <w:szCs w:val="26"/>
            <w:shd w:val="clear" w:color="auto" w:fill="FFFFFF"/>
          </w:rPr>
          <w:t>перечн</w:t>
        </w:r>
      </w:hyperlink>
      <w:r w:rsidRPr="0084074F">
        <w:rPr>
          <w:color w:val="000000"/>
          <w:sz w:val="26"/>
          <w:szCs w:val="26"/>
        </w:rPr>
        <w:t>я</w:t>
      </w:r>
      <w:proofErr w:type="gramEnd"/>
      <w:r w:rsidRPr="0084074F">
        <w:rPr>
          <w:color w:val="000000"/>
          <w:sz w:val="26"/>
          <w:szCs w:val="26"/>
          <w:shd w:val="clear" w:color="auto" w:fill="FFFFFF"/>
        </w:rPr>
        <w:t>  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84074F">
        <w:rPr>
          <w:color w:val="000000"/>
          <w:sz w:val="26"/>
          <w:szCs w:val="26"/>
          <w:shd w:val="clear" w:color="auto" w:fill="FFFFFF"/>
        </w:rPr>
        <w:t>- осуществлено и</w:t>
      </w:r>
      <w:r w:rsidRPr="0084074F">
        <w:rPr>
          <w:color w:val="000000"/>
          <w:sz w:val="26"/>
          <w:szCs w:val="26"/>
        </w:rPr>
        <w:t>нформирование физических и юридических лиц по вопросам соблюдения обязательных требований посредством размещения и поддержания в актуальном состоянии на официальном сайте органов местного самоуправления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в сети «Интернет»  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</w:t>
      </w:r>
      <w:proofErr w:type="gramEnd"/>
      <w:r w:rsidRPr="0084074F">
        <w:rPr>
          <w:color w:val="000000"/>
          <w:sz w:val="26"/>
          <w:szCs w:val="26"/>
        </w:rPr>
        <w:t xml:space="preserve"> ответственности, применяемых при нарушении обязательных требований, а также </w:t>
      </w:r>
      <w:r w:rsidRPr="0084074F">
        <w:rPr>
          <w:color w:val="000000"/>
          <w:sz w:val="26"/>
          <w:szCs w:val="26"/>
          <w:shd w:val="clear" w:color="auto" w:fill="FFFFFF"/>
        </w:rPr>
        <w:t xml:space="preserve">обобщения практики осуществления муниципального </w:t>
      </w:r>
      <w:proofErr w:type="gramStart"/>
      <w:r w:rsidRPr="0084074F">
        <w:rPr>
          <w:color w:val="000000"/>
          <w:sz w:val="26"/>
          <w:szCs w:val="26"/>
          <w:shd w:val="clear" w:color="auto" w:fill="FFFFFF"/>
        </w:rPr>
        <w:t>контроля за</w:t>
      </w:r>
      <w:proofErr w:type="gramEnd"/>
      <w:r w:rsidRPr="0084074F">
        <w:rPr>
          <w:color w:val="000000"/>
          <w:sz w:val="26"/>
          <w:szCs w:val="26"/>
          <w:shd w:val="clear" w:color="auto" w:fill="FFFFFF"/>
        </w:rPr>
        <w:t xml:space="preserve"> соблюдением Правил благоустройства и размещения ее на официальном сайте</w:t>
      </w:r>
      <w:r w:rsidRPr="0084074F">
        <w:rPr>
          <w:color w:val="000000"/>
          <w:sz w:val="26"/>
          <w:szCs w:val="26"/>
        </w:rPr>
        <w:t>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 xml:space="preserve">Консультирование контролируемых лиц и их представителей не осуществлялось в связи с тем, что контролируемые лица и их представители в текущем </w:t>
      </w:r>
      <w:r w:rsidR="004951A6">
        <w:rPr>
          <w:sz w:val="26"/>
          <w:szCs w:val="26"/>
        </w:rPr>
        <w:t>периоде 2024</w:t>
      </w:r>
      <w:r w:rsidRPr="000657BB">
        <w:rPr>
          <w:sz w:val="26"/>
          <w:szCs w:val="26"/>
        </w:rPr>
        <w:t xml:space="preserve"> года</w:t>
      </w:r>
      <w:r w:rsidRPr="008A6AB9">
        <w:rPr>
          <w:color w:val="FF0000"/>
          <w:sz w:val="26"/>
          <w:szCs w:val="26"/>
        </w:rPr>
        <w:t xml:space="preserve">  </w:t>
      </w:r>
      <w:r w:rsidRPr="0084074F">
        <w:rPr>
          <w:color w:val="000000"/>
          <w:sz w:val="26"/>
          <w:szCs w:val="26"/>
        </w:rPr>
        <w:t>по вопросам, связанным с организацией и осуществлением муниципального контроля не обращались.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 охраняемым законом ценностям, является приоритетным по отношению к проведению контрольных мероприятий и способствует 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1.3. К проблемам, на решение которых направлена Программа профилактики, относятся случаи: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1) ненадлежащего содержания и уборки прилегающих территорий;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2) складирования твердых коммунальных отходов вне выделенных для такого складирования мест;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3) выгула животных и выпаса сельскохозяйственных животных и птиц на территориях общего пользования.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  стремления к экономии ресурсов, необходимых для систематического проведения мероприятий, направленных на создание </w:t>
      </w:r>
      <w:r w:rsidRPr="0084074F">
        <w:rPr>
          <w:color w:val="000000"/>
          <w:sz w:val="26"/>
          <w:szCs w:val="26"/>
        </w:rPr>
        <w:lastRenderedPageBreak/>
        <w:t>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 xml:space="preserve">Таким образом,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84074F">
        <w:rPr>
          <w:color w:val="000000"/>
          <w:sz w:val="26"/>
          <w:szCs w:val="26"/>
        </w:rPr>
        <w:t>грамотности</w:t>
      </w:r>
      <w:proofErr w:type="gramEnd"/>
      <w:r w:rsidRPr="0084074F">
        <w:rPr>
          <w:color w:val="000000"/>
          <w:sz w:val="26"/>
          <w:szCs w:val="26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 </w:t>
      </w:r>
    </w:p>
    <w:p w:rsidR="0084074F" w:rsidRPr="008A6AB9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A6AB9">
        <w:rPr>
          <w:b/>
          <w:color w:val="000000"/>
          <w:sz w:val="26"/>
          <w:szCs w:val="26"/>
        </w:rPr>
        <w:t>Раздел 2. Ц</w:t>
      </w:r>
      <w:r w:rsidRPr="008A6AB9">
        <w:rPr>
          <w:b/>
          <w:color w:val="000000"/>
          <w:sz w:val="26"/>
          <w:szCs w:val="26"/>
          <w:shd w:val="clear" w:color="auto" w:fill="FFFFFF"/>
        </w:rPr>
        <w:t>ели и задачи реализации программы профилактики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b/>
          <w:bCs/>
          <w:color w:val="000000"/>
          <w:sz w:val="26"/>
          <w:szCs w:val="26"/>
        </w:rPr>
        <w:t> 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2.1. Настоящая Программа разработана на 202</w:t>
      </w:r>
      <w:r w:rsidR="004951A6">
        <w:rPr>
          <w:color w:val="000000"/>
          <w:sz w:val="26"/>
          <w:szCs w:val="26"/>
        </w:rPr>
        <w:t>5</w:t>
      </w:r>
      <w:r w:rsidRPr="0084074F">
        <w:rPr>
          <w:color w:val="000000"/>
          <w:sz w:val="26"/>
          <w:szCs w:val="26"/>
        </w:rPr>
        <w:t xml:space="preserve"> год и </w:t>
      </w:r>
      <w:r w:rsidRPr="0084074F">
        <w:rPr>
          <w:color w:val="000000"/>
          <w:sz w:val="26"/>
          <w:szCs w:val="26"/>
          <w:shd w:val="clear" w:color="auto" w:fill="FFFFFF"/>
        </w:rPr>
        <w:t>направлена на достижение следующих основных целей: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 xml:space="preserve">- создание условий </w:t>
      </w:r>
      <w:proofErr w:type="gramStart"/>
      <w:r w:rsidRPr="0084074F">
        <w:rPr>
          <w:color w:val="000000"/>
          <w:sz w:val="26"/>
          <w:szCs w:val="26"/>
        </w:rPr>
        <w:t>для</w:t>
      </w:r>
      <w:proofErr w:type="gramEnd"/>
      <w:r w:rsidRPr="0084074F">
        <w:rPr>
          <w:color w:val="000000"/>
          <w:sz w:val="26"/>
          <w:szCs w:val="26"/>
        </w:rPr>
        <w:t> </w:t>
      </w:r>
      <w:proofErr w:type="gramStart"/>
      <w:r w:rsidRPr="0084074F">
        <w:rPr>
          <w:color w:val="000000"/>
          <w:sz w:val="26"/>
          <w:szCs w:val="26"/>
        </w:rPr>
        <w:t>доведение</w:t>
      </w:r>
      <w:proofErr w:type="gramEnd"/>
      <w:r w:rsidRPr="0084074F">
        <w:rPr>
          <w:color w:val="000000"/>
          <w:sz w:val="26"/>
          <w:szCs w:val="26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2.2. Задачами реализации программы являются: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 </w:t>
      </w:r>
    </w:p>
    <w:p w:rsidR="0084074F" w:rsidRPr="008A6AB9" w:rsidRDefault="0084074F" w:rsidP="00622291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A6AB9">
        <w:rPr>
          <w:b/>
          <w:color w:val="000000"/>
          <w:sz w:val="26"/>
          <w:szCs w:val="26"/>
        </w:rPr>
        <w:t>Раздел 3. П</w:t>
      </w:r>
      <w:r w:rsidRPr="008A6AB9">
        <w:rPr>
          <w:b/>
          <w:color w:val="000000"/>
          <w:sz w:val="26"/>
          <w:szCs w:val="26"/>
          <w:shd w:val="clear" w:color="auto" w:fill="FFFFFF"/>
        </w:rPr>
        <w:t>еречень профилактических мероприятий, сроки (периодичность) их проведения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 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При осуществлении муниципального контроля в соответствии с  Положением о контроле могут проводиться следующие виды профилактических мероприятий: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информирование;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консультирование.</w:t>
      </w:r>
    </w:p>
    <w:p w:rsidR="0084074F" w:rsidRDefault="0084074F" w:rsidP="00D346B5">
      <w:pPr>
        <w:overflowPunct w:val="0"/>
        <w:spacing w:before="40" w:after="40" w:line="240" w:lineRule="auto"/>
        <w:ind w:firstLine="708"/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43"/>
        <w:gridCol w:w="4242"/>
        <w:gridCol w:w="2393"/>
        <w:gridCol w:w="2393"/>
      </w:tblGrid>
      <w:tr w:rsidR="00622291" w:rsidRPr="00622291" w:rsidTr="00622291">
        <w:tc>
          <w:tcPr>
            <w:tcW w:w="543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2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22291" w:rsidTr="00622291">
        <w:tc>
          <w:tcPr>
            <w:tcW w:w="543" w:type="dxa"/>
            <w:vAlign w:val="center"/>
          </w:tcPr>
          <w:p w:rsidR="00622291" w:rsidRPr="00622291" w:rsidRDefault="00622291" w:rsidP="00622291">
            <w:pPr>
              <w:overflowPunct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2" w:type="dxa"/>
          </w:tcPr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Информирование.</w:t>
            </w:r>
          </w:p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Размещение на официальном сайте органов местного самоуправления  сельского поселения «</w:t>
            </w:r>
            <w:r w:rsidR="008A6AB9" w:rsidRPr="008A6AB9">
              <w:rPr>
                <w:color w:val="000000"/>
              </w:rPr>
              <w:t>Село Ильинское</w:t>
            </w:r>
            <w:r w:rsidRPr="00622291">
              <w:rPr>
                <w:color w:val="000000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сельского поселения «</w:t>
            </w:r>
            <w:r w:rsidR="008A6AB9" w:rsidRPr="008A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Ильинское</w:t>
            </w: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2291" w:rsidTr="00622291">
        <w:tc>
          <w:tcPr>
            <w:tcW w:w="543" w:type="dxa"/>
            <w:vAlign w:val="center"/>
          </w:tcPr>
          <w:p w:rsidR="00622291" w:rsidRPr="00622291" w:rsidRDefault="00622291" w:rsidP="00622291">
            <w:pPr>
              <w:overflowPunct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2" w:type="dxa"/>
          </w:tcPr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 xml:space="preserve">Информирование физических и </w:t>
            </w:r>
            <w:r w:rsidRPr="00622291">
              <w:rPr>
                <w:color w:val="000000"/>
              </w:rPr>
              <w:lastRenderedPageBreak/>
              <w:t>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(или) иными способами.</w:t>
            </w:r>
          </w:p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 </w:t>
            </w:r>
          </w:p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 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года, по </w:t>
            </w: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мере необходимости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91" w:rsidTr="00622291">
        <w:tc>
          <w:tcPr>
            <w:tcW w:w="543" w:type="dxa"/>
            <w:vAlign w:val="center"/>
          </w:tcPr>
          <w:p w:rsidR="00622291" w:rsidRPr="00622291" w:rsidRDefault="00622291" w:rsidP="00622291">
            <w:pPr>
              <w:overflowPunct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42" w:type="dxa"/>
          </w:tcPr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Консультирование в устной (по телефону, на личном приеме либо в ходе проведения профилактического мероприятия, контрольного (надзорного) мероприятия) либо письменной форме контролируемых лиц или их представителей по вопросам:</w:t>
            </w:r>
          </w:p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1) организация и осуществление муниципального контроля;</w:t>
            </w:r>
          </w:p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2) порядок осуществления профилактических, контрольных (надзорных) мероприятий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 специалист администрации сельского поселения «</w:t>
            </w:r>
            <w:r w:rsidR="008A6AB9" w:rsidRPr="008A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Ильинское</w:t>
            </w: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22291" w:rsidRDefault="00622291" w:rsidP="00D346B5">
      <w:pPr>
        <w:overflowPunct w:val="0"/>
        <w:spacing w:before="40" w:after="40" w:line="240" w:lineRule="auto"/>
        <w:ind w:firstLine="708"/>
      </w:pPr>
    </w:p>
    <w:p w:rsidR="00622291" w:rsidRPr="008A6AB9" w:rsidRDefault="00622291" w:rsidP="00D346B5">
      <w:pPr>
        <w:overflowPunct w:val="0"/>
        <w:spacing w:before="40" w:after="40" w:line="240" w:lineRule="auto"/>
        <w:ind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A6AB9">
        <w:rPr>
          <w:rFonts w:ascii="Times New Roman" w:hAnsi="Times New Roman" w:cs="Times New Roman"/>
          <w:b/>
          <w:color w:val="000000"/>
          <w:sz w:val="26"/>
          <w:szCs w:val="26"/>
        </w:rPr>
        <w:t>Раздел 4. Показатели результативности и эффективности Программы:</w:t>
      </w:r>
    </w:p>
    <w:p w:rsidR="00622291" w:rsidRDefault="00622291" w:rsidP="00D346B5">
      <w:pPr>
        <w:overflowPunct w:val="0"/>
        <w:spacing w:before="40" w:after="40" w:line="240" w:lineRule="auto"/>
        <w:ind w:firstLine="708"/>
        <w:rPr>
          <w:rFonts w:ascii="Arial" w:hAnsi="Arial" w:cs="Arial"/>
          <w:color w:val="000000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629"/>
        <w:gridCol w:w="2942"/>
      </w:tblGrid>
      <w:tr w:rsidR="00622291" w:rsidRPr="00622291" w:rsidTr="00622291">
        <w:tc>
          <w:tcPr>
            <w:tcW w:w="6629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42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22291" w:rsidRPr="00622291" w:rsidTr="00622291">
        <w:tc>
          <w:tcPr>
            <w:tcW w:w="6629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942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60 % опрошенных</w:t>
            </w:r>
          </w:p>
        </w:tc>
      </w:tr>
      <w:tr w:rsidR="00622291" w:rsidRPr="00622291" w:rsidTr="00622291">
        <w:tc>
          <w:tcPr>
            <w:tcW w:w="6629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942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60 % опрошенных</w:t>
            </w:r>
          </w:p>
        </w:tc>
      </w:tr>
      <w:tr w:rsidR="00622291" w:rsidRPr="00622291" w:rsidTr="00622291">
        <w:tc>
          <w:tcPr>
            <w:tcW w:w="6629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942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60 % опрошенных</w:t>
            </w:r>
          </w:p>
        </w:tc>
      </w:tr>
      <w:tr w:rsidR="00622291" w:rsidRPr="00622291" w:rsidTr="00622291">
        <w:tc>
          <w:tcPr>
            <w:tcW w:w="6629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профилактических мероприятий, </w:t>
            </w:r>
            <w:proofErr w:type="gramStart"/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раздела</w:t>
            </w:r>
            <w:proofErr w:type="gramEnd"/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настоящей Программы</w:t>
            </w:r>
          </w:p>
        </w:tc>
        <w:tc>
          <w:tcPr>
            <w:tcW w:w="2942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мероприятий, предусмотренных разд. 3 настоящей Программы</w:t>
            </w:r>
          </w:p>
        </w:tc>
      </w:tr>
    </w:tbl>
    <w:p w:rsidR="00622291" w:rsidRDefault="00622291" w:rsidP="00D346B5">
      <w:pPr>
        <w:overflowPunct w:val="0"/>
        <w:spacing w:before="40" w:after="40" w:line="240" w:lineRule="auto"/>
        <w:ind w:firstLine="708"/>
      </w:pPr>
    </w:p>
    <w:sectPr w:rsidR="0062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B5"/>
    <w:rsid w:val="000657BB"/>
    <w:rsid w:val="001014C2"/>
    <w:rsid w:val="002660D4"/>
    <w:rsid w:val="003573A2"/>
    <w:rsid w:val="00387294"/>
    <w:rsid w:val="004951A6"/>
    <w:rsid w:val="004B37A1"/>
    <w:rsid w:val="00622291"/>
    <w:rsid w:val="00630424"/>
    <w:rsid w:val="007760E8"/>
    <w:rsid w:val="0084074F"/>
    <w:rsid w:val="008A6AB9"/>
    <w:rsid w:val="00AD4036"/>
    <w:rsid w:val="00D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4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4074F"/>
  </w:style>
  <w:style w:type="table" w:styleId="a3">
    <w:name w:val="Table Grid"/>
    <w:basedOn w:val="a1"/>
    <w:uiPriority w:val="59"/>
    <w:rsid w:val="0062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0">
    <w:name w:val="table0"/>
    <w:basedOn w:val="a"/>
    <w:rsid w:val="006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4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4074F"/>
  </w:style>
  <w:style w:type="table" w:styleId="a3">
    <w:name w:val="Table Grid"/>
    <w:basedOn w:val="a1"/>
    <w:uiPriority w:val="59"/>
    <w:rsid w:val="0062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0">
    <w:name w:val="table0"/>
    <w:basedOn w:val="a"/>
    <w:rsid w:val="006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0518E4E-345C-4A22-929F-29B8637EEE8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2023-11-13T08:50:00Z</cp:lastPrinted>
  <dcterms:created xsi:type="dcterms:W3CDTF">2023-09-20T11:28:00Z</dcterms:created>
  <dcterms:modified xsi:type="dcterms:W3CDTF">2024-10-02T12:07:00Z</dcterms:modified>
</cp:coreProperties>
</file>