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FD" w:rsidRPr="005149F0" w:rsidRDefault="00BF1F1F" w:rsidP="006D6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ru-RU"/>
        </w:rPr>
        <w:t>Приложение №3</w:t>
      </w:r>
      <w:r w:rsidR="006D65FD" w:rsidRPr="005149F0">
        <w:rPr>
          <w:rFonts w:ascii="Times New Roman" w:hAnsi="Times New Roman" w:cs="Times New Roman"/>
          <w:sz w:val="24"/>
          <w:lang w:bidi="ru-RU"/>
        </w:rPr>
        <w:t xml:space="preserve"> </w:t>
      </w:r>
    </w:p>
    <w:p w:rsidR="006D65FD" w:rsidRPr="005149F0" w:rsidRDefault="006D65FD" w:rsidP="006D65FD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к постановлению администрации </w:t>
      </w:r>
    </w:p>
    <w:p w:rsidR="006D65FD" w:rsidRDefault="006D65FD" w:rsidP="006D65FD">
      <w:pPr>
        <w:pStyle w:val="a3"/>
        <w:jc w:val="right"/>
        <w:rPr>
          <w:rFonts w:ascii="Times New Roman" w:hAnsi="Times New Roman" w:cs="Times New Roman"/>
          <w:sz w:val="24"/>
          <w:lang w:bidi="ru-RU"/>
        </w:rPr>
      </w:pPr>
      <w:r w:rsidRPr="005149F0">
        <w:rPr>
          <w:rFonts w:ascii="Times New Roman" w:hAnsi="Times New Roman" w:cs="Times New Roman"/>
          <w:sz w:val="24"/>
          <w:lang w:bidi="ru-RU"/>
        </w:rPr>
        <w:t>сельского поселения «</w:t>
      </w:r>
      <w:r w:rsidR="005872FA">
        <w:rPr>
          <w:rFonts w:ascii="Times New Roman" w:hAnsi="Times New Roman" w:cs="Times New Roman"/>
          <w:sz w:val="24"/>
          <w:lang w:bidi="ru-RU"/>
        </w:rPr>
        <w:t>Село Ильинское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» </w:t>
      </w:r>
    </w:p>
    <w:p w:rsidR="006D65FD" w:rsidRPr="005149F0" w:rsidRDefault="006D65FD" w:rsidP="006D65FD">
      <w:pPr>
        <w:pStyle w:val="a3"/>
        <w:jc w:val="right"/>
        <w:rPr>
          <w:rFonts w:ascii="Times New Roman" w:hAnsi="Times New Roman" w:cs="Times New Roman"/>
          <w:sz w:val="24"/>
        </w:rPr>
      </w:pPr>
      <w:r w:rsidRPr="005149F0">
        <w:rPr>
          <w:rFonts w:ascii="Times New Roman" w:hAnsi="Times New Roman" w:cs="Times New Roman"/>
          <w:sz w:val="24"/>
          <w:lang w:bidi="ru-RU"/>
        </w:rPr>
        <w:t xml:space="preserve">от </w:t>
      </w:r>
      <w:r>
        <w:rPr>
          <w:rFonts w:ascii="Times New Roman" w:hAnsi="Times New Roman" w:cs="Times New Roman"/>
          <w:sz w:val="24"/>
          <w:lang w:bidi="ru-RU"/>
        </w:rPr>
        <w:t>17.11.2021</w:t>
      </w:r>
      <w:r w:rsidRPr="005149F0">
        <w:rPr>
          <w:rFonts w:ascii="Times New Roman" w:hAnsi="Times New Roman" w:cs="Times New Roman"/>
          <w:sz w:val="24"/>
          <w:lang w:bidi="ru-RU"/>
        </w:rPr>
        <w:t>г</w:t>
      </w:r>
      <w:r>
        <w:rPr>
          <w:rFonts w:ascii="Times New Roman" w:hAnsi="Times New Roman" w:cs="Times New Roman"/>
          <w:sz w:val="24"/>
          <w:lang w:bidi="ru-RU"/>
        </w:rPr>
        <w:t>.</w:t>
      </w:r>
      <w:r w:rsidRPr="005149F0">
        <w:rPr>
          <w:rFonts w:ascii="Times New Roman" w:hAnsi="Times New Roman" w:cs="Times New Roman"/>
          <w:sz w:val="24"/>
          <w:lang w:bidi="ru-RU"/>
        </w:rPr>
        <w:t xml:space="preserve"> № </w:t>
      </w:r>
      <w:r w:rsidR="005872FA">
        <w:rPr>
          <w:rFonts w:ascii="Times New Roman" w:hAnsi="Times New Roman" w:cs="Times New Roman"/>
          <w:sz w:val="24"/>
          <w:lang w:bidi="ru-RU"/>
        </w:rPr>
        <w:t>62</w:t>
      </w:r>
    </w:p>
    <w:p w:rsidR="006D65FD" w:rsidRDefault="006D65FD" w:rsidP="006D65FD">
      <w:pPr>
        <w:pStyle w:val="10"/>
        <w:shd w:val="clear" w:color="auto" w:fill="auto"/>
        <w:spacing w:before="0"/>
        <w:ind w:left="60"/>
        <w:rPr>
          <w:color w:val="000000"/>
          <w:lang w:bidi="ru-RU"/>
        </w:rPr>
      </w:pPr>
      <w:bookmarkStart w:id="0" w:name="bookmark0"/>
    </w:p>
    <w:p w:rsidR="006D65FD" w:rsidRDefault="006D65FD" w:rsidP="006D65FD">
      <w:pPr>
        <w:pStyle w:val="10"/>
        <w:shd w:val="clear" w:color="auto" w:fill="auto"/>
        <w:spacing w:before="0"/>
        <w:ind w:left="60"/>
      </w:pPr>
      <w:r>
        <w:rPr>
          <w:color w:val="000000"/>
          <w:lang w:bidi="ru-RU"/>
        </w:rPr>
        <w:t>Паспорт</w:t>
      </w:r>
      <w:bookmarkEnd w:id="0"/>
    </w:p>
    <w:p w:rsidR="006D65FD" w:rsidRDefault="006D65FD" w:rsidP="006D65FD">
      <w:pPr>
        <w:pStyle w:val="40"/>
        <w:shd w:val="clear" w:color="auto" w:fill="auto"/>
        <w:ind w:left="60"/>
      </w:pPr>
      <w:r>
        <w:rPr>
          <w:color w:val="000000"/>
          <w:lang w:bidi="ru-RU"/>
        </w:rPr>
        <w:t>муниципальной программы</w:t>
      </w:r>
    </w:p>
    <w:p w:rsidR="006D65FD" w:rsidRDefault="006D65FD" w:rsidP="006D65FD">
      <w:pPr>
        <w:pStyle w:val="40"/>
        <w:shd w:val="clear" w:color="auto" w:fill="auto"/>
        <w:jc w:val="left"/>
      </w:pPr>
      <w:r>
        <w:rPr>
          <w:color w:val="000000"/>
          <w:lang w:bidi="ru-RU"/>
        </w:rPr>
        <w:t>«Развитие дорожного хозяйства в сельском поселении «</w:t>
      </w:r>
      <w:r w:rsidR="005872FA">
        <w:rPr>
          <w:color w:val="000000"/>
          <w:lang w:bidi="ru-RU"/>
        </w:rPr>
        <w:t>Село Ильинское</w:t>
      </w:r>
      <w:r>
        <w:rPr>
          <w:color w:val="000000"/>
          <w:lang w:bidi="ru-RU"/>
        </w:rPr>
        <w:t>»</w:t>
      </w:r>
    </w:p>
    <w:p w:rsidR="006D65FD" w:rsidRDefault="006D65FD" w:rsidP="006D65FD">
      <w:pPr>
        <w:pStyle w:val="40"/>
        <w:shd w:val="clear" w:color="auto" w:fill="auto"/>
        <w:ind w:left="60"/>
        <w:rPr>
          <w:color w:val="000000"/>
          <w:lang w:bidi="ru-RU"/>
        </w:rPr>
      </w:pPr>
      <w:r>
        <w:rPr>
          <w:color w:val="000000"/>
          <w:lang w:bidi="ru-RU"/>
        </w:rPr>
        <w:t>на 2022 год</w:t>
      </w:r>
    </w:p>
    <w:p w:rsidR="006D65FD" w:rsidRDefault="006D65FD" w:rsidP="006D65FD">
      <w:pPr>
        <w:pStyle w:val="40"/>
        <w:shd w:val="clear" w:color="auto" w:fill="auto"/>
        <w:ind w:left="60"/>
        <w:rPr>
          <w:color w:val="000000"/>
          <w:lang w:bidi="ru-RU"/>
        </w:rPr>
      </w:pPr>
    </w:p>
    <w:tbl>
      <w:tblPr>
        <w:tblpPr w:leftFromText="180" w:rightFromText="180" w:vertAnchor="text" w:horzAnchor="margin" w:tblpX="-396" w:tblpY="71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7371"/>
      </w:tblGrid>
      <w:tr w:rsidR="006D65FD" w:rsidRPr="005149F0" w:rsidTr="005816E0">
        <w:trPr>
          <w:trHeight w:hRule="exact" w:val="83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72F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«Развитие дорожного хозяйства в сельском поселении «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Село Ильинское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 на 2022 год (далее - Программа)</w:t>
            </w:r>
          </w:p>
        </w:tc>
      </w:tr>
      <w:tr w:rsidR="006D65FD" w:rsidRPr="005149F0" w:rsidTr="005816E0">
        <w:trPr>
          <w:trHeight w:hRule="exact" w:val="59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Адми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нистрация сельского поселения «Село Ильинское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</w:tc>
      </w:tr>
      <w:tr w:rsidR="006D65FD" w:rsidRPr="005149F0" w:rsidTr="005816E0">
        <w:trPr>
          <w:trHeight w:hRule="exact" w:val="61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 сельского поселения «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Село Ильинское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D65FD" w:rsidRPr="005149F0" w:rsidTr="005816E0">
        <w:trPr>
          <w:trHeight w:hRule="exact" w:val="234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FA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Постановление главы Администрации сельского поселения </w:t>
            </w:r>
          </w:p>
          <w:p w:rsidR="001E143E" w:rsidRPr="001E143E" w:rsidRDefault="006D65FD" w:rsidP="001E143E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Село Ильинское</w:t>
            </w:r>
            <w:r w:rsidR="005872FA"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</w:t>
            </w:r>
            <w:r w:rsidR="001E143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№ 101</w:t>
            </w:r>
            <w:r w:rsidR="00B2615E" w:rsidRPr="00B2615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от 2</w:t>
            </w:r>
            <w:r w:rsidR="001E143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6.12.2016</w:t>
            </w:r>
            <w:r w:rsidRPr="00B2615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г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r w:rsidR="001E143E">
              <w:t xml:space="preserve"> </w:t>
            </w:r>
            <w:r w:rsidR="001E143E"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 утвер</w:t>
            </w:r>
            <w:r w:rsid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ждении Порядка принятия решения </w:t>
            </w:r>
            <w:r w:rsidR="001E143E"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 разраб</w:t>
            </w:r>
            <w:r w:rsid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отке  муниципальных  программ  </w:t>
            </w:r>
            <w:r w:rsidR="001E143E"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сельског</w:t>
            </w:r>
            <w:r w:rsid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 поселения «Село Ильинское»,  </w:t>
            </w:r>
            <w:r w:rsidR="001E143E"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их формирования и реализации и Порядка проведения</w:t>
            </w:r>
          </w:p>
          <w:p w:rsidR="001E143E" w:rsidRPr="001E143E" w:rsidRDefault="001E143E" w:rsidP="001E143E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оценки эффективности реализации </w:t>
            </w:r>
            <w:proofErr w:type="gramStart"/>
            <w:r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муниципальных</w:t>
            </w:r>
            <w:proofErr w:type="gramEnd"/>
            <w:r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6D65FD" w:rsidRPr="005149F0" w:rsidRDefault="001E143E" w:rsidP="001E143E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E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  сельского поселения «Село Ильинское»</w:t>
            </w:r>
          </w:p>
        </w:tc>
      </w:tr>
      <w:tr w:rsidR="006D65FD" w:rsidRPr="005149F0" w:rsidTr="005816E0">
        <w:trPr>
          <w:trHeight w:hRule="exact" w:val="5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Исполнители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Администрация сельского поселения «</w:t>
            </w:r>
            <w:r w:rsidR="005872FA" w:rsidRP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Село Ильинское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6D65FD" w:rsidRPr="005149F0" w:rsidTr="005816E0">
        <w:trPr>
          <w:trHeight w:hRule="exact" w:val="312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Основные цели Программы:</w:t>
            </w:r>
          </w:p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Повышение эффективности и безопасности </w:t>
            </w:r>
            <w:proofErr w:type="gramStart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функционирования</w:t>
            </w:r>
            <w:proofErr w:type="gramEnd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автомобильных дорог местного значения; </w:t>
            </w:r>
          </w:p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обеспечение социально-экономических интересов муниципального образования; </w:t>
            </w:r>
          </w:p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определение стратегии развития дорог местного значения, приоритетных задач дорожной политики и инструментов ее реализации.</w:t>
            </w:r>
          </w:p>
        </w:tc>
      </w:tr>
      <w:tr w:rsidR="006D65FD" w:rsidRPr="005149F0" w:rsidTr="005816E0">
        <w:trPr>
          <w:trHeight w:hRule="exact" w:val="24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FD" w:rsidRPr="002A5E44" w:rsidRDefault="006D65FD" w:rsidP="00581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6D65FD" w:rsidRPr="002A5E44" w:rsidRDefault="006D65FD" w:rsidP="00581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D65FD" w:rsidRPr="002A5E44" w:rsidRDefault="006D65FD" w:rsidP="00581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2A5E44" w:rsidRDefault="006D65FD" w:rsidP="00581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транспортно-эксплуатационного состояния существующих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местного значения; обеспечение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автомобильными дорогами общего пользования местного значения; </w:t>
            </w:r>
          </w:p>
          <w:p w:rsidR="006D65FD" w:rsidRPr="002A5E44" w:rsidRDefault="006D65FD" w:rsidP="00581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и развитие сети основных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E44">
              <w:rPr>
                <w:rFonts w:ascii="Times New Roman" w:hAnsi="Times New Roman" w:cs="Times New Roman"/>
                <w:sz w:val="28"/>
                <w:szCs w:val="28"/>
              </w:rPr>
              <w:t>местного значения и улучшение их инженерного обустройства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5FD" w:rsidRPr="005149F0" w:rsidTr="005816E0">
        <w:trPr>
          <w:trHeight w:hRule="exact" w:val="43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Сроки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Срок реализации Программы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</w:t>
            </w:r>
          </w:p>
        </w:tc>
      </w:tr>
      <w:tr w:rsidR="006D65FD" w:rsidRPr="005149F0" w:rsidTr="005816E0">
        <w:trPr>
          <w:trHeight w:hRule="exact" w:val="125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Перечень основных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Программа включает в себя следующие мероприятия: Содержание дорог местного значения.</w:t>
            </w:r>
          </w:p>
        </w:tc>
      </w:tr>
    </w:tbl>
    <w:p w:rsidR="006D65FD" w:rsidRPr="005149F0" w:rsidRDefault="006D65FD" w:rsidP="006D65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6D65FD" w:rsidRPr="005149F0" w:rsidSect="005149F0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6D65FD" w:rsidTr="005816E0">
        <w:tc>
          <w:tcPr>
            <w:tcW w:w="3403" w:type="dxa"/>
          </w:tcPr>
          <w:p w:rsidR="006D65FD" w:rsidRPr="005149F0" w:rsidRDefault="006D65FD" w:rsidP="005816E0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Объемы и источники финансирования</w:t>
            </w:r>
          </w:p>
        </w:tc>
        <w:tc>
          <w:tcPr>
            <w:tcW w:w="7371" w:type="dxa"/>
          </w:tcPr>
          <w:p w:rsidR="006D65FD" w:rsidRPr="005149F0" w:rsidRDefault="006D65FD" w:rsidP="005816E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Общий объем сре</w:t>
            </w:r>
            <w:proofErr w:type="gramStart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дств дл</w:t>
            </w:r>
            <w:proofErr w:type="gramEnd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я реализации всего комплекса ме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роприятий Программы составляет:</w:t>
            </w:r>
          </w:p>
          <w:p w:rsidR="006D65FD" w:rsidRPr="005149F0" w:rsidRDefault="006D65FD" w:rsidP="005816E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 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–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8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396 450,19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рублей.</w:t>
            </w:r>
          </w:p>
          <w:p w:rsidR="006D65FD" w:rsidRPr="005149F0" w:rsidRDefault="006D65FD" w:rsidP="005816E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Источник фин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ансирования - иные межбюджетные 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трансферты, на осуществление части полномочий МР «Малоярославецкий район»</w:t>
            </w:r>
          </w:p>
        </w:tc>
      </w:tr>
      <w:tr w:rsidR="006D65FD" w:rsidTr="005816E0">
        <w:trPr>
          <w:trHeight w:val="1725"/>
        </w:trPr>
        <w:tc>
          <w:tcPr>
            <w:tcW w:w="3403" w:type="dxa"/>
          </w:tcPr>
          <w:p w:rsidR="006D65FD" w:rsidRPr="005149F0" w:rsidRDefault="006D65FD" w:rsidP="005816E0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Ожидаемые конечные результаты реализации Программы и показатели социально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экономической эффективности</w:t>
            </w:r>
          </w:p>
        </w:tc>
        <w:tc>
          <w:tcPr>
            <w:tcW w:w="7371" w:type="dxa"/>
          </w:tcPr>
          <w:p w:rsidR="006D65FD" w:rsidRPr="005149F0" w:rsidRDefault="006D65FD" w:rsidP="005816E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Реализация Программы позволит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году: выполнить комплекс работ по содержанию автомобильных дорог общего пользования, который позволит улучшить их транспортно-эксплуатационное состояние и снизить количество дорожно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-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транспортных происшествий.</w:t>
            </w:r>
          </w:p>
        </w:tc>
      </w:tr>
    </w:tbl>
    <w:p w:rsidR="006D65FD" w:rsidRPr="005149F0" w:rsidRDefault="006D65FD" w:rsidP="006D65FD">
      <w:pPr>
        <w:pStyle w:val="a3"/>
        <w:rPr>
          <w:rFonts w:eastAsia="Arial Unicode MS"/>
          <w:lang w:bidi="ru-RU"/>
        </w:rPr>
        <w:sectPr w:rsidR="006D65FD" w:rsidRPr="005149F0" w:rsidSect="002A5E44">
          <w:pgSz w:w="11900" w:h="16840"/>
          <w:pgMar w:top="1531" w:right="1134" w:bottom="851" w:left="1134" w:header="0" w:footer="3" w:gutter="0"/>
          <w:cols w:space="720"/>
          <w:noEndnote/>
          <w:docGrid w:linePitch="360"/>
        </w:sectPr>
      </w:pPr>
    </w:p>
    <w:p w:rsidR="006D65FD" w:rsidRPr="005149F0" w:rsidRDefault="006D65FD" w:rsidP="006D65FD">
      <w:pPr>
        <w:widowControl w:val="0"/>
        <w:numPr>
          <w:ilvl w:val="0"/>
          <w:numId w:val="1"/>
        </w:numPr>
        <w:tabs>
          <w:tab w:val="left" w:pos="332"/>
        </w:tabs>
        <w:spacing w:after="30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1"/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Характеристика проблемы и обоснование необходимости ее решения программным методом</w:t>
      </w:r>
      <w:bookmarkEnd w:id="1"/>
    </w:p>
    <w:p w:rsidR="006D65FD" w:rsidRPr="005149F0" w:rsidRDefault="006D65FD" w:rsidP="006D65F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Автомобильные дороги сельского поселения «</w:t>
      </w:r>
      <w:r w:rsidR="00587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Село Ильинское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являются важнейшей проблемой. От уровня транспортно-эксплуатационного состояния и развития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сети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автомобильных дорог, обеспечивающих связь между населенными пунктами сельского поселения «</w:t>
      </w:r>
      <w:r w:rsidR="00587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Село Ильинское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во многом зависит решение задач достижения устойчивого экономического роста поселения, улучшения условий для предпринимательской деятельности и повышения качества жизни населения.</w:t>
      </w:r>
    </w:p>
    <w:p w:rsidR="006D65FD" w:rsidRPr="005149F0" w:rsidRDefault="006D65FD" w:rsidP="006D65F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настоящее время социально-экономическое развитие во многом сдерживается по причине неудовлетворительного транспортно-эксплуатационного состояния и недостаточного уровня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развития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автомобильных дорог.</w:t>
      </w:r>
    </w:p>
    <w:p w:rsidR="006D65FD" w:rsidRPr="005149F0" w:rsidRDefault="006D65FD" w:rsidP="006D65F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Значительная часть автомобильных дорог общего пользования регионального значения и межмуниципального значения имеет высокую степень износа и практически исчерпала свою пропускную способность. Неудовлетворительное состояние дорог на территории сельского поселения «</w:t>
      </w:r>
      <w:r w:rsidR="005872FA" w:rsidRPr="00587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Село Ильинское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снижают скорость движения, что резко увеличивает транспортные издержки.</w:t>
      </w:r>
    </w:p>
    <w:p w:rsidR="006D65FD" w:rsidRPr="005149F0" w:rsidRDefault="006D65FD" w:rsidP="006D65F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Большая часть автомобильных дорог требует капитального ремонта. Существует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ежегодный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недоремонт</w:t>
      </w:r>
      <w:proofErr w:type="spell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действующей сети дорог.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автодорог.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В зависимости от степени разрушения дорожных покрытий пропускная способность автомобильных дорог снизилась, стоимость автомобильных перевозок увеличилась, а это негативно сказывается на эффективности работы </w:t>
      </w:r>
      <w:proofErr w:type="spellStart"/>
      <w:r w:rsidRPr="001A430B">
        <w:rPr>
          <w:rFonts w:ascii="Times New Roman" w:eastAsia="Times New Roman" w:hAnsi="Times New Roman" w:cs="Times New Roman"/>
          <w:sz w:val="28"/>
          <w:lang w:bidi="ru-RU"/>
        </w:rPr>
        <w:t>автомобильно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softHyphen/>
        <w:t>дорожного</w:t>
      </w:r>
      <w:proofErr w:type="spellEnd"/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комплекса и приводит к понижению конкурентоспособности транспортной системы поселения.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Исходя из указанных тенденций,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сети автомобильных дорог поселения.</w:t>
      </w:r>
    </w:p>
    <w:p w:rsidR="00E70E7D" w:rsidRDefault="006D65FD" w:rsidP="00E70E7D">
      <w:pPr>
        <w:framePr w:w="10240" w:hSpace="180" w:wrap="around" w:vAnchor="text" w:hAnchor="page" w:x="1127" w:y="67"/>
        <w:widowControl w:val="0"/>
        <w:spacing w:after="0" w:line="322" w:lineRule="exact"/>
        <w:suppressOverlap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Необходимость Программы, предусматривающей финансирование дорожного хозяйства на 20</w:t>
      </w:r>
      <w:r>
        <w:rPr>
          <w:rFonts w:ascii="Times New Roman" w:eastAsia="Times New Roman" w:hAnsi="Times New Roman" w:cs="Times New Roman"/>
          <w:sz w:val="28"/>
          <w:lang w:bidi="ru-RU"/>
        </w:rPr>
        <w:t>22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год, вызвана следующими федеральными нормативными актами: Федеральным законом от 06 октября 2003 года № 131-ФЗ "Об общих принципах организации местного самоуправления в Российской Федерации», Постановление главы Администрации сельского поселения </w:t>
      </w:r>
      <w:r w:rsidRPr="00E70E7D">
        <w:rPr>
          <w:rFonts w:ascii="Times New Roman" w:eastAsia="Times New Roman" w:hAnsi="Times New Roman" w:cs="Times New Roman"/>
          <w:sz w:val="28"/>
          <w:lang w:bidi="ru-RU"/>
        </w:rPr>
        <w:t>«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>Село Ильинское» № 101</w:t>
      </w:r>
      <w:r w:rsidR="001E143E" w:rsidRPr="00E70E7D">
        <w:rPr>
          <w:rFonts w:ascii="Times New Roman" w:eastAsia="Times New Roman" w:hAnsi="Times New Roman" w:cs="Times New Roman"/>
          <w:sz w:val="28"/>
          <w:lang w:bidi="ru-RU"/>
        </w:rPr>
        <w:t xml:space="preserve"> от 2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>6</w:t>
      </w:r>
      <w:r w:rsidRPr="00E70E7D">
        <w:rPr>
          <w:rFonts w:ascii="Times New Roman" w:eastAsia="Times New Roman" w:hAnsi="Times New Roman" w:cs="Times New Roman"/>
          <w:sz w:val="28"/>
          <w:lang w:bidi="ru-RU"/>
        </w:rPr>
        <w:t>.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>12</w:t>
      </w:r>
      <w:r w:rsidRPr="00E70E7D">
        <w:rPr>
          <w:rFonts w:ascii="Times New Roman" w:eastAsia="Times New Roman" w:hAnsi="Times New Roman" w:cs="Times New Roman"/>
          <w:sz w:val="28"/>
          <w:lang w:bidi="ru-RU"/>
        </w:rPr>
        <w:t>.201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>6</w:t>
      </w:r>
      <w:r w:rsidR="00E70E7D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</w:p>
    <w:p w:rsidR="006D65FD" w:rsidRPr="00E70E7D" w:rsidRDefault="006D65FD" w:rsidP="00E70E7D">
      <w:pPr>
        <w:framePr w:w="10240" w:hSpace="180" w:wrap="around" w:vAnchor="text" w:hAnchor="page" w:x="1127" w:y="67"/>
        <w:widowControl w:val="0"/>
        <w:spacing w:after="0" w:line="322" w:lineRule="exact"/>
        <w:suppressOverlap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E70E7D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 xml:space="preserve">Об утверждении Порядка принятия решения о разработке  муниципальных  программ  сельского поселения «Село Ильинское»,  их формирования и </w:t>
      </w:r>
      <w:r w:rsidR="00E70E7D">
        <w:rPr>
          <w:rFonts w:ascii="Times New Roman" w:eastAsia="Times New Roman" w:hAnsi="Times New Roman" w:cs="Times New Roman"/>
          <w:sz w:val="28"/>
          <w:lang w:bidi="ru-RU"/>
        </w:rPr>
        <w:t xml:space="preserve">реализации и Порядка </w:t>
      </w:r>
      <w:proofErr w:type="gramStart"/>
      <w:r w:rsidR="00E70E7D">
        <w:rPr>
          <w:rFonts w:ascii="Times New Roman" w:eastAsia="Times New Roman" w:hAnsi="Times New Roman" w:cs="Times New Roman"/>
          <w:sz w:val="28"/>
          <w:lang w:bidi="ru-RU"/>
        </w:rPr>
        <w:t xml:space="preserve">проведения 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>оценки эффективности реализации муниципал</w:t>
      </w:r>
      <w:r w:rsidR="00E70E7D">
        <w:rPr>
          <w:rFonts w:ascii="Times New Roman" w:eastAsia="Times New Roman" w:hAnsi="Times New Roman" w:cs="Times New Roman"/>
          <w:sz w:val="28"/>
          <w:lang w:bidi="ru-RU"/>
        </w:rPr>
        <w:t xml:space="preserve">ьных </w:t>
      </w:r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>программ  сельского</w:t>
      </w:r>
      <w:proofErr w:type="gramEnd"/>
      <w:r w:rsidR="00E70E7D" w:rsidRPr="00E70E7D">
        <w:rPr>
          <w:rFonts w:ascii="Times New Roman" w:eastAsia="Times New Roman" w:hAnsi="Times New Roman" w:cs="Times New Roman"/>
          <w:sz w:val="28"/>
          <w:lang w:bidi="ru-RU"/>
        </w:rPr>
        <w:t xml:space="preserve"> поселения «Село Ильинское»</w:t>
      </w:r>
      <w:r w:rsidR="00E70E7D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6D65FD" w:rsidRDefault="006D65FD" w:rsidP="006D65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bookmarkStart w:id="2" w:name="bookmark2"/>
      <w:r w:rsidRPr="001A430B">
        <w:rPr>
          <w:rFonts w:ascii="Times New Roman" w:eastAsia="Times New Roman" w:hAnsi="Times New Roman" w:cs="Times New Roman"/>
          <w:b/>
          <w:sz w:val="28"/>
          <w:lang w:bidi="ru-RU"/>
        </w:rPr>
        <w:t>2. Цели и задачи реализации Программы</w:t>
      </w:r>
      <w:bookmarkEnd w:id="2"/>
    </w:p>
    <w:p w:rsidR="006D65FD" w:rsidRPr="001A430B" w:rsidRDefault="006D65FD" w:rsidP="006D65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bookmarkStart w:id="3" w:name="_GoBack"/>
      <w:bookmarkEnd w:id="3"/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Основные цели Программы -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на территории сельского поселения, улучшение их </w:t>
      </w:r>
      <w:proofErr w:type="spellStart"/>
      <w:r w:rsidRPr="001A430B">
        <w:rPr>
          <w:rFonts w:ascii="Times New Roman" w:eastAsia="Times New Roman" w:hAnsi="Times New Roman" w:cs="Times New Roman"/>
          <w:sz w:val="28"/>
          <w:lang w:bidi="ru-RU"/>
        </w:rPr>
        <w:t>транспортно</w:t>
      </w:r>
      <w:proofErr w:type="spellEnd"/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- эксплуатационного состояния.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Для достижения указанных целей необходимо решение следующих задач: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lastRenderedPageBreak/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1.обеспечение сохранности сети автомобильных дорог общего пользования, приоритетное выполнение на них работ по содержанию в целях доведения их транспортно-эксплуатационного состояния до нормативных требований;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2.повышение уровня доступности транспортных услуг и </w:t>
      </w:r>
      <w:proofErr w:type="gramStart"/>
      <w:r w:rsidRPr="001A430B">
        <w:rPr>
          <w:rFonts w:ascii="Times New Roman" w:eastAsia="Times New Roman" w:hAnsi="Times New Roman" w:cs="Times New Roman"/>
          <w:sz w:val="28"/>
          <w:lang w:bidi="ru-RU"/>
        </w:rPr>
        <w:t>сети</w:t>
      </w:r>
      <w:proofErr w:type="gramEnd"/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автомобильных дорог общего пользования для населения и хозяйствующих субъектов;.</w:t>
      </w:r>
    </w:p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bookmarkStart w:id="4" w:name="bookmark3"/>
    </w:p>
    <w:p w:rsidR="006D65FD" w:rsidRDefault="006D65FD" w:rsidP="006D65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1A430B">
        <w:rPr>
          <w:rFonts w:ascii="Times New Roman" w:eastAsia="Times New Roman" w:hAnsi="Times New Roman" w:cs="Times New Roman"/>
          <w:b/>
          <w:sz w:val="28"/>
          <w:lang w:bidi="ru-RU"/>
        </w:rPr>
        <w:t>3. Сроки реализации Программы</w:t>
      </w:r>
      <w:bookmarkEnd w:id="4"/>
    </w:p>
    <w:p w:rsidR="006D65FD" w:rsidRPr="001A430B" w:rsidRDefault="006D65FD" w:rsidP="006D65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Сроки реализации Программы - 202</w:t>
      </w:r>
      <w:r w:rsidR="006209D6">
        <w:rPr>
          <w:rFonts w:ascii="Times New Roman" w:eastAsia="Times New Roman" w:hAnsi="Times New Roman" w:cs="Times New Roman"/>
          <w:sz w:val="28"/>
          <w:lang w:bidi="ru-RU"/>
        </w:rPr>
        <w:t>2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 xml:space="preserve"> год.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6D65FD" w:rsidRDefault="006D65FD" w:rsidP="006D65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bookmarkStart w:id="5" w:name="bookmark4"/>
      <w:r w:rsidRPr="001A430B">
        <w:rPr>
          <w:rFonts w:ascii="Times New Roman" w:eastAsia="Times New Roman" w:hAnsi="Times New Roman" w:cs="Times New Roman"/>
          <w:b/>
          <w:sz w:val="28"/>
          <w:lang w:bidi="ru-RU"/>
        </w:rPr>
        <w:t>4. Система программных мероприятий</w:t>
      </w:r>
      <w:bookmarkEnd w:id="5"/>
    </w:p>
    <w:p w:rsidR="006D65FD" w:rsidRPr="001A430B" w:rsidRDefault="006D65FD" w:rsidP="006D65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При обосновании системы мероприятий Программы были учтены следующие тенденции: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В течение длительного периода темпы износа сети автомобильных дорог общего пользования были выше темпов ее восстановления и развития.</w:t>
      </w:r>
    </w:p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Ускоренный износ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пользования, а также увеличением в составе автотранспортных потоков доли большегрузных автомобилей;</w:t>
      </w:r>
    </w:p>
    <w:p w:rsidR="006D65FD" w:rsidRPr="001A430B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ab/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Объемы финансирования по мероприятиям Прогр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аммы, планируемые к реализации, </w:t>
      </w:r>
      <w:r w:rsidRPr="001A430B">
        <w:rPr>
          <w:rFonts w:ascii="Times New Roman" w:eastAsia="Times New Roman" w:hAnsi="Times New Roman" w:cs="Times New Roman"/>
          <w:sz w:val="28"/>
          <w:lang w:bidi="ru-RU"/>
        </w:rPr>
        <w:t>определены в следующих размерах:</w:t>
      </w:r>
    </w:p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5103"/>
      </w:tblGrid>
      <w:tr w:rsidR="006D65FD" w:rsidRPr="005149F0" w:rsidTr="005816E0">
        <w:trPr>
          <w:trHeight w:hRule="exact" w:val="106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5FD" w:rsidRPr="005149F0" w:rsidRDefault="006D65FD" w:rsidP="005816E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Вид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5FD" w:rsidRPr="005149F0" w:rsidRDefault="006D65FD" w:rsidP="005816E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Объем</w:t>
            </w:r>
          </w:p>
          <w:p w:rsidR="006D65FD" w:rsidRPr="005149F0" w:rsidRDefault="006D65FD" w:rsidP="005816E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финансирования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г., </w:t>
            </w:r>
            <w:proofErr w:type="spellStart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тыс</w:t>
            </w:r>
            <w:proofErr w:type="gramStart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.р</w:t>
            </w:r>
            <w:proofErr w:type="gramEnd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уб</w:t>
            </w:r>
            <w:proofErr w:type="spellEnd"/>
          </w:p>
        </w:tc>
      </w:tr>
      <w:tr w:rsidR="006D65FD" w:rsidRPr="005149F0" w:rsidTr="005816E0">
        <w:trPr>
          <w:trHeight w:hRule="exact" w:val="41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5FD" w:rsidRPr="005149F0" w:rsidRDefault="006D65FD" w:rsidP="005816E0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5FD" w:rsidRPr="005149F0" w:rsidRDefault="006D65FD" w:rsidP="005816E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10"/>
                <w:lang w:bidi="ru-RU"/>
              </w:rPr>
              <w:t>2</w:t>
            </w:r>
          </w:p>
        </w:tc>
      </w:tr>
      <w:tr w:rsidR="006D65FD" w:rsidRPr="005149F0" w:rsidTr="005816E0">
        <w:trPr>
          <w:trHeight w:hRule="exact" w:val="170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FD" w:rsidRPr="005149F0" w:rsidRDefault="006D65FD" w:rsidP="005816E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автомобильных дорог общего пользования - капитальный ремонт, ремонт дорог местного значения,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асчистка дорог от снега, </w:t>
            </w:r>
            <w:proofErr w:type="spellStart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окашивание</w:t>
            </w:r>
            <w:proofErr w:type="spellEnd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 </w:t>
            </w:r>
            <w:proofErr w:type="spellStart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грейдерирование</w:t>
            </w:r>
            <w:proofErr w:type="spellEnd"/>
            <w:r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9C5478" w:rsidP="009C5478">
            <w:pPr>
              <w:widowControl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396 450</w:t>
            </w:r>
            <w:r w:rsidR="006D6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</w:tr>
      <w:tr w:rsidR="006D65FD" w:rsidRPr="005149F0" w:rsidTr="005816E0">
        <w:trPr>
          <w:trHeight w:hRule="exact" w:val="509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5FD" w:rsidRPr="005149F0" w:rsidRDefault="006D65FD" w:rsidP="005816E0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14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D" w:rsidRPr="005149F0" w:rsidRDefault="009C5478" w:rsidP="009C5478">
            <w:pPr>
              <w:widowControl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396 450</w:t>
            </w:r>
            <w:r w:rsidR="006D65FD" w:rsidRPr="00514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</w:tr>
    </w:tbl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6D65FD" w:rsidRPr="005149F0" w:rsidRDefault="006D65FD" w:rsidP="006D65FD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Программы предусматривает финансирование мероприятий за счет средств бюджета сельского поселения «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Село Ильинское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 Программные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сооружений.</w:t>
      </w:r>
    </w:p>
    <w:p w:rsidR="006D65FD" w:rsidRPr="005149F0" w:rsidRDefault="006D65FD" w:rsidP="006D65FD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весенне-летне-осенний период выполняются подрядные работы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D65FD" w:rsidRPr="005149F0" w:rsidRDefault="006D65FD" w:rsidP="006D65FD">
      <w:pPr>
        <w:widowControl w:val="0"/>
        <w:numPr>
          <w:ilvl w:val="0"/>
          <w:numId w:val="2"/>
        </w:numPr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окашиванию</w:t>
      </w:r>
      <w:proofErr w:type="spell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обочин дорог;</w:t>
      </w:r>
    </w:p>
    <w:p w:rsidR="006D65FD" w:rsidRPr="005149F0" w:rsidRDefault="006D65FD" w:rsidP="006D65FD">
      <w:pPr>
        <w:widowControl w:val="0"/>
        <w:numPr>
          <w:ilvl w:val="0"/>
          <w:numId w:val="2"/>
        </w:numPr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грейдерированию</w:t>
      </w:r>
      <w:proofErr w:type="spell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D65FD" w:rsidRPr="005149F0" w:rsidRDefault="006D65FD" w:rsidP="006D65FD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зимний период выполняются подрядные работы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D65FD" w:rsidRPr="005149F0" w:rsidRDefault="006D65FD" w:rsidP="006D65FD">
      <w:pPr>
        <w:widowControl w:val="0"/>
        <w:spacing w:after="333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содержанию проезжей части и земляного полотна (очистка от снега покрытия, обочин, ликвидация зимней скользкости на проезжей части автомобильных дорог).</w:t>
      </w:r>
    </w:p>
    <w:p w:rsidR="006D65FD" w:rsidRDefault="006D65FD" w:rsidP="006D65FD">
      <w:pPr>
        <w:pStyle w:val="a3"/>
        <w:jc w:val="both"/>
        <w:rPr>
          <w:rFonts w:ascii="Times New Roman" w:eastAsia="Times New Roman" w:hAnsi="Times New Roman" w:cs="Times New Roman"/>
          <w:sz w:val="28"/>
          <w:lang w:bidi="ru-RU"/>
        </w:rPr>
      </w:pPr>
    </w:p>
    <w:p w:rsidR="006D65FD" w:rsidRPr="005149F0" w:rsidRDefault="006D65FD" w:rsidP="006D65FD">
      <w:pPr>
        <w:widowControl w:val="0"/>
        <w:spacing w:after="299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Организация управления Программой и </w:t>
      </w:r>
      <w:proofErr w:type="gramStart"/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контроль за</w:t>
      </w:r>
      <w:proofErr w:type="gramEnd"/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ходом ее реализации</w:t>
      </w:r>
    </w:p>
    <w:p w:rsidR="006D65FD" w:rsidRPr="005149F0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Система организации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исполнением программы:</w:t>
      </w:r>
    </w:p>
    <w:p w:rsidR="006D65FD" w:rsidRPr="005149F0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 сельского поселения «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Село Ильинское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осуществляет распределение выделенных бюджетных ассигнований по видам работ.</w:t>
      </w:r>
    </w:p>
    <w:p w:rsidR="006D65FD" w:rsidRPr="005149F0" w:rsidRDefault="006D65FD" w:rsidP="006D65FD">
      <w:pPr>
        <w:widowControl w:val="0"/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Осуществляют общий </w:t>
      </w:r>
      <w:proofErr w:type="gramStart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ходом реализации программы и финансовым исполнением.</w:t>
      </w:r>
    </w:p>
    <w:p w:rsidR="006D65FD" w:rsidRPr="005149F0" w:rsidRDefault="006D65FD" w:rsidP="006D65FD">
      <w:pPr>
        <w:widowControl w:val="0"/>
        <w:spacing w:after="299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</w:t>
      </w:r>
      <w:r w:rsidRPr="00514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.Целевые индикаторы и показатели эффективности исполнения Программы</w:t>
      </w:r>
    </w:p>
    <w:p w:rsidR="006D65FD" w:rsidRPr="005149F0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Реализация Программы позволит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г.:</w:t>
      </w:r>
    </w:p>
    <w:p w:rsidR="006D65FD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149F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выполнение комплекса работ по содержанию автомобильных дорог согласно плану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ий;</w:t>
      </w:r>
    </w:p>
    <w:p w:rsidR="006D65FD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снизить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количество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дорожно-транспортных происшествий и улучшить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транспортно-эксплуатационное состояние автомобильных дорог, на которых будут осуществляться мероприятия Программы.</w:t>
      </w:r>
    </w:p>
    <w:p w:rsidR="006D65FD" w:rsidRPr="00227B45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D65FD" w:rsidRDefault="006D65FD" w:rsidP="006D65F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7"/>
      <w:r w:rsidRPr="00227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7. Ожидаемые конечные результаты реализации Программы</w:t>
      </w:r>
      <w:bookmarkEnd w:id="6"/>
    </w:p>
    <w:p w:rsidR="006D65FD" w:rsidRPr="00227B45" w:rsidRDefault="006D65FD" w:rsidP="006D65F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6D65FD" w:rsidRPr="00227B45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Социально-экономическая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эффективность Программы обусловлена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основными целями Программы -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общего пользования на территории сельского поселения, улучшение их транспортно-эксплуатационного состояния.</w:t>
      </w:r>
    </w:p>
    <w:p w:rsidR="006D65FD" w:rsidRPr="00227B45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результате реализации Программы будет достигнуто:</w:t>
      </w:r>
    </w:p>
    <w:p w:rsidR="006D65FD" w:rsidRPr="005149F0" w:rsidRDefault="006D65FD" w:rsidP="006D65F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6D65FD" w:rsidRPr="005149F0" w:rsidSect="001A430B">
          <w:pgSz w:w="11900" w:h="16840"/>
          <w:pgMar w:top="426" w:right="560" w:bottom="851" w:left="113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9C54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7B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 на состояние окружающей среды.</w:t>
      </w:r>
    </w:p>
    <w:p w:rsidR="0043240D" w:rsidRDefault="0043240D" w:rsidP="006D65FD"/>
    <w:sectPr w:rsidR="0043240D" w:rsidSect="00C7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2968"/>
    <w:multiLevelType w:val="multilevel"/>
    <w:tmpl w:val="5E4A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D207B"/>
    <w:multiLevelType w:val="multilevel"/>
    <w:tmpl w:val="92D0E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FD"/>
    <w:rsid w:val="001E143E"/>
    <w:rsid w:val="0043240D"/>
    <w:rsid w:val="00484CEF"/>
    <w:rsid w:val="005872FA"/>
    <w:rsid w:val="006209D6"/>
    <w:rsid w:val="006D65FD"/>
    <w:rsid w:val="009C5478"/>
    <w:rsid w:val="00B20675"/>
    <w:rsid w:val="00B2615E"/>
    <w:rsid w:val="00BF1F1F"/>
    <w:rsid w:val="00C721C5"/>
    <w:rsid w:val="00DE0A79"/>
    <w:rsid w:val="00E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5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65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D65FD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D65F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D65FD"/>
    <w:pPr>
      <w:spacing w:after="0" w:line="240" w:lineRule="auto"/>
    </w:pPr>
  </w:style>
  <w:style w:type="table" w:styleId="a4">
    <w:name w:val="Table Grid"/>
    <w:basedOn w:val="a1"/>
    <w:uiPriority w:val="59"/>
    <w:rsid w:val="006D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5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65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D65FD"/>
    <w:pPr>
      <w:widowControl w:val="0"/>
      <w:shd w:val="clear" w:color="auto" w:fill="FFFFFF"/>
      <w:spacing w:before="54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D65F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D65FD"/>
    <w:pPr>
      <w:spacing w:after="0" w:line="240" w:lineRule="auto"/>
    </w:pPr>
  </w:style>
  <w:style w:type="table" w:styleId="a4">
    <w:name w:val="Table Grid"/>
    <w:basedOn w:val="a1"/>
    <w:uiPriority w:val="59"/>
    <w:rsid w:val="006D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2021-11-22T09:49:00Z</dcterms:created>
  <dcterms:modified xsi:type="dcterms:W3CDTF">2021-11-23T12:08:00Z</dcterms:modified>
</cp:coreProperties>
</file>